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5FAA" w14:textId="2131F390"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 xml:space="preserve">Αθήνα, </w:t>
      </w:r>
      <w:r w:rsidR="006E117B">
        <w:rPr>
          <w:rFonts w:ascii="Calibri" w:eastAsia="Times New Roman" w:hAnsi="Calibri" w:cs="Calibri"/>
          <w:color w:val="000000" w:themeColor="text1"/>
          <w:sz w:val="24"/>
          <w:szCs w:val="24"/>
          <w:lang w:eastAsia="en-GB"/>
        </w:rPr>
        <w:t>2</w:t>
      </w:r>
      <w:r w:rsidR="00500277">
        <w:rPr>
          <w:rFonts w:ascii="Calibri" w:eastAsia="Times New Roman" w:hAnsi="Calibri" w:cs="Calibri"/>
          <w:color w:val="000000" w:themeColor="text1"/>
          <w:sz w:val="24"/>
          <w:szCs w:val="24"/>
          <w:lang w:eastAsia="en-GB"/>
        </w:rPr>
        <w:t>1</w:t>
      </w:r>
      <w:r w:rsidRPr="0069034B">
        <w:rPr>
          <w:rFonts w:ascii="Calibri" w:eastAsia="Times New Roman" w:hAnsi="Calibri" w:cs="Calibri"/>
          <w:color w:val="000000" w:themeColor="text1"/>
          <w:sz w:val="24"/>
          <w:szCs w:val="24"/>
          <w:lang w:eastAsia="en-GB"/>
        </w:rPr>
        <w:t xml:space="preserve"> Δεκεμβρίου 202</w:t>
      </w:r>
      <w:r>
        <w:rPr>
          <w:rFonts w:ascii="Calibri" w:eastAsia="Times New Roman" w:hAnsi="Calibri" w:cs="Calibri"/>
          <w:color w:val="000000" w:themeColor="text1"/>
          <w:sz w:val="24"/>
          <w:szCs w:val="24"/>
          <w:lang w:eastAsia="en-GB"/>
        </w:rPr>
        <w:t>3</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69034B" w:rsidRDefault="0069034B" w:rsidP="0069034B">
      <w:pPr>
        <w:spacing w:after="0" w:line="240" w:lineRule="auto"/>
        <w:jc w:val="center"/>
        <w:rPr>
          <w:rFonts w:ascii="Calibri" w:eastAsia="Times New Roman" w:hAnsi="Calibri" w:cs="Calibri"/>
          <w:b/>
          <w:color w:val="000000" w:themeColor="text1"/>
          <w:sz w:val="24"/>
          <w:szCs w:val="24"/>
          <w:lang w:eastAsia="en-GB"/>
        </w:rPr>
      </w:pPr>
      <w:r w:rsidRPr="0069034B">
        <w:rPr>
          <w:rFonts w:ascii="Calibri" w:eastAsia="Times New Roman" w:hAnsi="Calibri" w:cs="Calibri"/>
          <w:b/>
          <w:color w:val="000000" w:themeColor="text1"/>
          <w:sz w:val="24"/>
          <w:szCs w:val="24"/>
          <w:lang w:eastAsia="en-GB"/>
        </w:rPr>
        <w:t>Δελτίο Τύπου</w:t>
      </w:r>
    </w:p>
    <w:p w14:paraId="1C41E787" w14:textId="77777777" w:rsidR="0069034B" w:rsidRPr="0069034B" w:rsidRDefault="0069034B" w:rsidP="0069034B">
      <w:pPr>
        <w:spacing w:after="0" w:line="240" w:lineRule="auto"/>
        <w:jc w:val="center"/>
        <w:rPr>
          <w:rFonts w:ascii="Calibri" w:eastAsia="Calibri" w:hAnsi="Calibri" w:cs="Calibri"/>
          <w:b/>
          <w:bCs/>
          <w:color w:val="000000" w:themeColor="text1"/>
          <w:sz w:val="24"/>
          <w:szCs w:val="24"/>
          <w:lang w:eastAsia="en-GB"/>
        </w:rPr>
      </w:pPr>
    </w:p>
    <w:p w14:paraId="3DF716B7" w14:textId="384AAEE4" w:rsidR="00173F35" w:rsidRDefault="00173F35" w:rsidP="0039370F">
      <w:pPr>
        <w:spacing w:after="0" w:line="240" w:lineRule="auto"/>
        <w:jc w:val="center"/>
        <w:rPr>
          <w:rFonts w:ascii="Calibri" w:eastAsia="Times New Roman" w:hAnsi="Calibri" w:cs="Calibri"/>
          <w:b/>
          <w:bCs/>
          <w:sz w:val="24"/>
          <w:szCs w:val="24"/>
          <w:lang w:eastAsia="en-GB"/>
        </w:rPr>
      </w:pPr>
      <w:r>
        <w:rPr>
          <w:rFonts w:ascii="Calibri" w:eastAsia="Calibri" w:hAnsi="Calibri" w:cs="Calibri"/>
          <w:b/>
          <w:bCs/>
          <w:color w:val="000000" w:themeColor="text1"/>
          <w:sz w:val="24"/>
          <w:szCs w:val="24"/>
          <w:lang w:eastAsia="en-GB"/>
        </w:rPr>
        <w:t>Παρουσίαση</w:t>
      </w:r>
      <w:r w:rsidRPr="00173F35">
        <w:rPr>
          <w:rFonts w:ascii="Calibri" w:eastAsia="Calibri" w:hAnsi="Calibri" w:cs="Calibri"/>
          <w:b/>
          <w:bCs/>
          <w:color w:val="000000" w:themeColor="text1"/>
          <w:sz w:val="24"/>
          <w:szCs w:val="24"/>
          <w:lang w:eastAsia="en-GB"/>
        </w:rPr>
        <w:t xml:space="preserve"> </w:t>
      </w:r>
      <w:r>
        <w:rPr>
          <w:rFonts w:ascii="Calibri" w:eastAsia="Calibri" w:hAnsi="Calibri" w:cs="Calibri"/>
          <w:b/>
          <w:bCs/>
          <w:color w:val="000000" w:themeColor="text1"/>
          <w:sz w:val="24"/>
          <w:szCs w:val="24"/>
          <w:lang w:eastAsia="en-GB"/>
        </w:rPr>
        <w:t>του</w:t>
      </w:r>
      <w:r w:rsidRPr="00173F35">
        <w:rPr>
          <w:rFonts w:ascii="Calibri" w:eastAsia="Calibri" w:hAnsi="Calibri" w:cs="Calibri"/>
          <w:b/>
          <w:bCs/>
          <w:color w:val="000000" w:themeColor="text1"/>
          <w:sz w:val="24"/>
          <w:szCs w:val="24"/>
          <w:lang w:eastAsia="en-GB"/>
        </w:rPr>
        <w:t xml:space="preserve"> </w:t>
      </w:r>
      <w:r>
        <w:rPr>
          <w:rFonts w:ascii="Calibri" w:eastAsia="Calibri" w:hAnsi="Calibri" w:cs="Calibri"/>
          <w:b/>
          <w:bCs/>
          <w:color w:val="000000" w:themeColor="text1"/>
          <w:sz w:val="24"/>
          <w:szCs w:val="24"/>
          <w:lang w:eastAsia="en-GB"/>
        </w:rPr>
        <w:t>ιστορικού</w:t>
      </w:r>
      <w:r w:rsidRPr="00173F35">
        <w:rPr>
          <w:rFonts w:ascii="Calibri" w:eastAsia="Calibri" w:hAnsi="Calibri" w:cs="Calibri"/>
          <w:b/>
          <w:bCs/>
          <w:color w:val="000000" w:themeColor="text1"/>
          <w:sz w:val="24"/>
          <w:szCs w:val="24"/>
          <w:lang w:eastAsia="en-GB"/>
        </w:rPr>
        <w:t xml:space="preserve"> </w:t>
      </w:r>
      <w:r w:rsidR="00546612">
        <w:rPr>
          <w:rFonts w:ascii="Calibri" w:eastAsia="Calibri" w:hAnsi="Calibri" w:cs="Calibri"/>
          <w:b/>
          <w:bCs/>
          <w:color w:val="000000" w:themeColor="text1"/>
          <w:sz w:val="24"/>
          <w:szCs w:val="24"/>
          <w:lang w:eastAsia="en-GB"/>
        </w:rPr>
        <w:t>Λ</w:t>
      </w:r>
      <w:r>
        <w:rPr>
          <w:rFonts w:ascii="Calibri" w:eastAsia="Calibri" w:hAnsi="Calibri" w:cs="Calibri"/>
          <w:b/>
          <w:bCs/>
          <w:color w:val="000000" w:themeColor="text1"/>
          <w:sz w:val="24"/>
          <w:szCs w:val="24"/>
          <w:lang w:eastAsia="en-GB"/>
        </w:rPr>
        <w:t>ευκώματος του ΣΕΠΕ</w:t>
      </w:r>
      <w:r>
        <w:rPr>
          <w:rFonts w:ascii="Calibri" w:eastAsia="Times New Roman" w:hAnsi="Calibri" w:cs="Calibri"/>
          <w:b/>
          <w:bCs/>
          <w:sz w:val="24"/>
          <w:szCs w:val="24"/>
          <w:lang w:eastAsia="en-GB"/>
        </w:rPr>
        <w:t xml:space="preserve"> </w:t>
      </w:r>
    </w:p>
    <w:p w14:paraId="275BE6DC" w14:textId="1596B3A9" w:rsidR="0069034B" w:rsidRPr="00173F35" w:rsidRDefault="00173F35" w:rsidP="0039370F">
      <w:pPr>
        <w:spacing w:after="0" w:line="240" w:lineRule="auto"/>
        <w:jc w:val="center"/>
        <w:rPr>
          <w:rFonts w:ascii="Calibri" w:eastAsia="Times New Roman" w:hAnsi="Calibri" w:cs="Calibri"/>
          <w:b/>
          <w:color w:val="000000" w:themeColor="text1"/>
          <w:sz w:val="24"/>
          <w:szCs w:val="24"/>
          <w:lang w:eastAsia="en-GB"/>
        </w:rPr>
      </w:pPr>
      <w:r w:rsidRPr="00465BEB">
        <w:rPr>
          <w:rFonts w:ascii="Calibri" w:eastAsia="Times New Roman" w:hAnsi="Calibri" w:cs="Calibri"/>
          <w:b/>
          <w:bCs/>
          <w:sz w:val="24"/>
          <w:szCs w:val="24"/>
          <w:lang w:eastAsia="en-GB"/>
        </w:rPr>
        <w:t>«O Κλάδος της Ψηφιακής Τεχνολογίας στην Ελλάδα</w:t>
      </w:r>
      <w:r>
        <w:rPr>
          <w:rFonts w:ascii="Calibri" w:eastAsia="Times New Roman" w:hAnsi="Calibri" w:cs="Calibri"/>
          <w:b/>
          <w:bCs/>
          <w:sz w:val="24"/>
          <w:szCs w:val="24"/>
          <w:lang w:eastAsia="en-GB"/>
        </w:rPr>
        <w:t>:</w:t>
      </w:r>
      <w:r w:rsidRPr="00465BEB">
        <w:rPr>
          <w:rFonts w:ascii="Calibri" w:eastAsia="Times New Roman" w:hAnsi="Calibri" w:cs="Calibri"/>
          <w:b/>
          <w:bCs/>
          <w:sz w:val="24"/>
          <w:szCs w:val="24"/>
          <w:lang w:eastAsia="en-GB"/>
        </w:rPr>
        <w:t xml:space="preserve"> Πρόσωπα και Ιστορίες</w:t>
      </w:r>
      <w:bookmarkStart w:id="1" w:name="_Hlk153583616"/>
      <w:r>
        <w:rPr>
          <w:rFonts w:ascii="Calibri" w:eastAsia="Times New Roman" w:hAnsi="Calibri" w:cs="Calibri"/>
          <w:b/>
          <w:bCs/>
          <w:sz w:val="24"/>
          <w:szCs w:val="24"/>
          <w:lang w:eastAsia="en-GB"/>
        </w:rPr>
        <w:t>»</w:t>
      </w:r>
      <w:r w:rsidR="00184FF9" w:rsidRPr="00173F35">
        <w:rPr>
          <w:rFonts w:ascii="Calibri" w:eastAsia="Times New Roman" w:hAnsi="Calibri" w:cs="Calibri"/>
          <w:b/>
          <w:color w:val="000000" w:themeColor="text1"/>
          <w:sz w:val="24"/>
          <w:szCs w:val="24"/>
          <w:lang w:eastAsia="en-GB"/>
        </w:rPr>
        <w:t xml:space="preserve"> </w:t>
      </w:r>
    </w:p>
    <w:bookmarkEnd w:id="1"/>
    <w:p w14:paraId="1CBA27D7" w14:textId="77777777" w:rsidR="0069034B" w:rsidRPr="00173F35" w:rsidRDefault="0069034B" w:rsidP="0039370F">
      <w:pPr>
        <w:spacing w:after="0" w:line="240" w:lineRule="auto"/>
        <w:jc w:val="both"/>
        <w:rPr>
          <w:rFonts w:ascii="Calibri" w:eastAsia="Times New Roman" w:hAnsi="Calibri" w:cs="Calibri"/>
          <w:b/>
          <w:color w:val="000000" w:themeColor="text1"/>
          <w:sz w:val="24"/>
          <w:szCs w:val="24"/>
          <w:lang w:eastAsia="en-GB"/>
        </w:rPr>
      </w:pPr>
    </w:p>
    <w:p w14:paraId="65EBE057" w14:textId="77C17E56" w:rsidR="006E75DC" w:rsidRDefault="006E75DC" w:rsidP="009E424C">
      <w:pPr>
        <w:jc w:val="both"/>
        <w:rPr>
          <w:rFonts w:ascii="Calibri" w:eastAsia="Times New Roman" w:hAnsi="Calibri" w:cs="Calibri"/>
          <w:sz w:val="24"/>
          <w:szCs w:val="24"/>
          <w:lang w:eastAsia="en-GB"/>
        </w:rPr>
      </w:pPr>
      <w:r w:rsidRPr="00CD611F">
        <w:rPr>
          <w:rFonts w:ascii="Calibri" w:eastAsia="Times New Roman" w:hAnsi="Calibri" w:cs="Calibri"/>
          <w:b/>
          <w:bCs/>
          <w:sz w:val="24"/>
          <w:szCs w:val="24"/>
          <w:lang w:eastAsia="en-GB"/>
        </w:rPr>
        <w:t xml:space="preserve">Η </w:t>
      </w:r>
      <w:r w:rsidR="00FE78DD" w:rsidRPr="00465BEB">
        <w:rPr>
          <w:rFonts w:ascii="Calibri" w:eastAsia="Times New Roman" w:hAnsi="Calibri" w:cs="Calibri"/>
          <w:b/>
          <w:bCs/>
          <w:sz w:val="24"/>
          <w:szCs w:val="24"/>
          <w:lang w:eastAsia="en-GB"/>
        </w:rPr>
        <w:t xml:space="preserve">παρουσίαση </w:t>
      </w:r>
      <w:r w:rsidR="00F0066F" w:rsidRPr="00465BEB">
        <w:rPr>
          <w:rFonts w:ascii="Calibri" w:eastAsia="Times New Roman" w:hAnsi="Calibri" w:cs="Calibri"/>
          <w:b/>
          <w:bCs/>
          <w:sz w:val="24"/>
          <w:szCs w:val="24"/>
          <w:lang w:eastAsia="en-GB"/>
        </w:rPr>
        <w:t xml:space="preserve">του </w:t>
      </w:r>
      <w:r w:rsidR="00CD611F">
        <w:rPr>
          <w:rFonts w:ascii="Calibri" w:eastAsia="Times New Roman" w:hAnsi="Calibri" w:cs="Calibri"/>
          <w:b/>
          <w:bCs/>
          <w:sz w:val="24"/>
          <w:szCs w:val="24"/>
          <w:lang w:eastAsia="en-GB"/>
        </w:rPr>
        <w:t xml:space="preserve">ιστορικού </w:t>
      </w:r>
      <w:r w:rsidR="00546612">
        <w:rPr>
          <w:rFonts w:ascii="Calibri" w:eastAsia="Times New Roman" w:hAnsi="Calibri" w:cs="Calibri"/>
          <w:b/>
          <w:bCs/>
          <w:sz w:val="24"/>
          <w:szCs w:val="24"/>
          <w:lang w:eastAsia="en-GB"/>
        </w:rPr>
        <w:t>Λ</w:t>
      </w:r>
      <w:r w:rsidR="00FE78DD" w:rsidRPr="00465BEB">
        <w:rPr>
          <w:rFonts w:ascii="Calibri" w:eastAsia="Times New Roman" w:hAnsi="Calibri" w:cs="Calibri"/>
          <w:b/>
          <w:bCs/>
          <w:sz w:val="24"/>
          <w:szCs w:val="24"/>
          <w:lang w:eastAsia="en-GB"/>
        </w:rPr>
        <w:t>ευκώματος του ΣΕΠΕ</w:t>
      </w:r>
      <w:r>
        <w:rPr>
          <w:rFonts w:ascii="Calibri" w:eastAsia="Times New Roman" w:hAnsi="Calibri" w:cs="Calibri"/>
          <w:b/>
          <w:bCs/>
          <w:sz w:val="24"/>
          <w:szCs w:val="24"/>
          <w:lang w:eastAsia="en-GB"/>
        </w:rPr>
        <w:t xml:space="preserve">, με τίτλο </w:t>
      </w:r>
      <w:bookmarkStart w:id="2" w:name="_Hlk153901245"/>
      <w:r w:rsidR="009E424C" w:rsidRPr="00465BEB">
        <w:rPr>
          <w:rFonts w:ascii="Calibri" w:eastAsia="Times New Roman" w:hAnsi="Calibri" w:cs="Calibri"/>
          <w:b/>
          <w:bCs/>
          <w:sz w:val="24"/>
          <w:szCs w:val="24"/>
          <w:lang w:eastAsia="en-GB"/>
        </w:rPr>
        <w:t>«O Κλάδος της Ψηφιακής Τεχνολογίας στην Ελλάδα</w:t>
      </w:r>
      <w:r w:rsidR="00173F35">
        <w:rPr>
          <w:rFonts w:ascii="Calibri" w:eastAsia="Times New Roman" w:hAnsi="Calibri" w:cs="Calibri"/>
          <w:b/>
          <w:bCs/>
          <w:sz w:val="24"/>
          <w:szCs w:val="24"/>
          <w:lang w:eastAsia="en-GB"/>
        </w:rPr>
        <w:t>:</w:t>
      </w:r>
      <w:r w:rsidR="009E424C" w:rsidRPr="00465BEB">
        <w:rPr>
          <w:rFonts w:ascii="Calibri" w:eastAsia="Times New Roman" w:hAnsi="Calibri" w:cs="Calibri"/>
          <w:b/>
          <w:bCs/>
          <w:sz w:val="24"/>
          <w:szCs w:val="24"/>
          <w:lang w:eastAsia="en-GB"/>
        </w:rPr>
        <w:t xml:space="preserve"> Πρόσωπα και Ιστορίες»</w:t>
      </w:r>
      <w:bookmarkEnd w:id="2"/>
      <w:r w:rsidR="009E424C" w:rsidRPr="009E424C">
        <w:rPr>
          <w:rFonts w:ascii="Calibri" w:eastAsia="Times New Roman" w:hAnsi="Calibri" w:cs="Calibri"/>
          <w:sz w:val="24"/>
          <w:szCs w:val="24"/>
          <w:lang w:eastAsia="en-GB"/>
        </w:rPr>
        <w:t>,</w:t>
      </w:r>
      <w:r w:rsidR="00193F27" w:rsidRPr="00193F27">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πραγματοποιήθηκε</w:t>
      </w:r>
      <w:r w:rsidR="00193F27" w:rsidRPr="00193F27">
        <w:rPr>
          <w:rFonts w:ascii="Calibri" w:eastAsia="Times New Roman" w:hAnsi="Calibri" w:cs="Calibri"/>
          <w:sz w:val="24"/>
          <w:szCs w:val="24"/>
          <w:lang w:eastAsia="en-GB"/>
        </w:rPr>
        <w:t xml:space="preserve"> </w:t>
      </w:r>
      <w:r w:rsidR="00FE32A8">
        <w:rPr>
          <w:rFonts w:ascii="Calibri" w:eastAsia="Times New Roman" w:hAnsi="Calibri" w:cs="Calibri"/>
          <w:sz w:val="24"/>
          <w:szCs w:val="24"/>
          <w:lang w:eastAsia="en-GB"/>
        </w:rPr>
        <w:t>στο πλαίσιο</w:t>
      </w:r>
      <w:r>
        <w:rPr>
          <w:rFonts w:ascii="Calibri" w:eastAsia="Times New Roman" w:hAnsi="Calibri" w:cs="Calibri"/>
          <w:sz w:val="24"/>
          <w:szCs w:val="24"/>
          <w:lang w:eastAsia="en-GB"/>
        </w:rPr>
        <w:t xml:space="preserve"> του </w:t>
      </w:r>
      <w:proofErr w:type="spellStart"/>
      <w:r w:rsidRPr="00CD611F">
        <w:rPr>
          <w:rFonts w:ascii="Calibri" w:eastAsia="Times New Roman" w:hAnsi="Calibri" w:cs="Calibri"/>
          <w:b/>
          <w:bCs/>
          <w:sz w:val="24"/>
          <w:szCs w:val="24"/>
          <w:lang w:eastAsia="en-GB"/>
        </w:rPr>
        <w:t>digital</w:t>
      </w:r>
      <w:proofErr w:type="spellEnd"/>
      <w:r w:rsidRPr="00CD611F">
        <w:rPr>
          <w:rFonts w:ascii="Calibri" w:eastAsia="Times New Roman" w:hAnsi="Calibri" w:cs="Calibri"/>
          <w:b/>
          <w:bCs/>
          <w:sz w:val="24"/>
          <w:szCs w:val="24"/>
          <w:lang w:eastAsia="en-GB"/>
        </w:rPr>
        <w:t xml:space="preserve"> </w:t>
      </w:r>
      <w:proofErr w:type="spellStart"/>
      <w:r w:rsidRPr="00CD611F">
        <w:rPr>
          <w:rFonts w:ascii="Calibri" w:eastAsia="Times New Roman" w:hAnsi="Calibri" w:cs="Calibri"/>
          <w:b/>
          <w:bCs/>
          <w:sz w:val="24"/>
          <w:szCs w:val="24"/>
          <w:lang w:eastAsia="en-GB"/>
        </w:rPr>
        <w:t>economy</w:t>
      </w:r>
      <w:proofErr w:type="spellEnd"/>
      <w:r w:rsidRPr="00CD611F">
        <w:rPr>
          <w:rFonts w:ascii="Calibri" w:eastAsia="Times New Roman" w:hAnsi="Calibri" w:cs="Calibri"/>
          <w:b/>
          <w:bCs/>
          <w:sz w:val="24"/>
          <w:szCs w:val="24"/>
          <w:lang w:eastAsia="en-GB"/>
        </w:rPr>
        <w:t xml:space="preserve"> </w:t>
      </w:r>
      <w:proofErr w:type="spellStart"/>
      <w:r w:rsidRPr="00CD611F">
        <w:rPr>
          <w:rFonts w:ascii="Calibri" w:eastAsia="Times New Roman" w:hAnsi="Calibri" w:cs="Calibri"/>
          <w:b/>
          <w:bCs/>
          <w:sz w:val="24"/>
          <w:szCs w:val="24"/>
          <w:lang w:eastAsia="en-GB"/>
        </w:rPr>
        <w:t>forum</w:t>
      </w:r>
      <w:proofErr w:type="spellEnd"/>
      <w:r w:rsidRPr="00CD611F">
        <w:rPr>
          <w:rFonts w:ascii="Calibri" w:eastAsia="Times New Roman" w:hAnsi="Calibri" w:cs="Calibri"/>
          <w:b/>
          <w:bCs/>
          <w:sz w:val="24"/>
          <w:szCs w:val="24"/>
          <w:lang w:eastAsia="en-GB"/>
        </w:rPr>
        <w:t xml:space="preserve"> 2023: </w:t>
      </w:r>
      <w:proofErr w:type="spellStart"/>
      <w:r w:rsidRPr="00CD611F">
        <w:rPr>
          <w:rFonts w:ascii="Calibri" w:eastAsia="Times New Roman" w:hAnsi="Calibri" w:cs="Calibri"/>
          <w:b/>
          <w:bCs/>
          <w:sz w:val="24"/>
          <w:szCs w:val="24"/>
          <w:lang w:eastAsia="en-GB"/>
        </w:rPr>
        <w:t>Shaping</w:t>
      </w:r>
      <w:proofErr w:type="spellEnd"/>
      <w:r w:rsidRPr="00CD611F">
        <w:rPr>
          <w:rFonts w:ascii="Calibri" w:eastAsia="Times New Roman" w:hAnsi="Calibri" w:cs="Calibri"/>
          <w:b/>
          <w:bCs/>
          <w:sz w:val="24"/>
          <w:szCs w:val="24"/>
          <w:lang w:eastAsia="en-GB"/>
        </w:rPr>
        <w:t xml:space="preserve"> </w:t>
      </w:r>
      <w:proofErr w:type="spellStart"/>
      <w:r w:rsidRPr="00CD611F">
        <w:rPr>
          <w:rFonts w:ascii="Calibri" w:eastAsia="Times New Roman" w:hAnsi="Calibri" w:cs="Calibri"/>
          <w:b/>
          <w:bCs/>
          <w:sz w:val="24"/>
          <w:szCs w:val="24"/>
          <w:lang w:eastAsia="en-GB"/>
        </w:rPr>
        <w:t>Greece’s</w:t>
      </w:r>
      <w:proofErr w:type="spellEnd"/>
      <w:r w:rsidRPr="00CD611F">
        <w:rPr>
          <w:rFonts w:ascii="Calibri" w:eastAsia="Times New Roman" w:hAnsi="Calibri" w:cs="Calibri"/>
          <w:b/>
          <w:bCs/>
          <w:sz w:val="24"/>
          <w:szCs w:val="24"/>
          <w:lang w:eastAsia="en-GB"/>
        </w:rPr>
        <w:t xml:space="preserve"> </w:t>
      </w:r>
      <w:proofErr w:type="spellStart"/>
      <w:r w:rsidRPr="00CD611F">
        <w:rPr>
          <w:rFonts w:ascii="Calibri" w:eastAsia="Times New Roman" w:hAnsi="Calibri" w:cs="Calibri"/>
          <w:b/>
          <w:bCs/>
          <w:sz w:val="24"/>
          <w:szCs w:val="24"/>
          <w:lang w:eastAsia="en-GB"/>
        </w:rPr>
        <w:t>Digital</w:t>
      </w:r>
      <w:proofErr w:type="spellEnd"/>
      <w:r w:rsidRPr="00CD611F">
        <w:rPr>
          <w:rFonts w:ascii="Calibri" w:eastAsia="Times New Roman" w:hAnsi="Calibri" w:cs="Calibri"/>
          <w:b/>
          <w:bCs/>
          <w:sz w:val="24"/>
          <w:szCs w:val="24"/>
          <w:lang w:eastAsia="en-GB"/>
        </w:rPr>
        <w:t xml:space="preserve"> </w:t>
      </w:r>
      <w:proofErr w:type="spellStart"/>
      <w:r w:rsidRPr="00CD611F">
        <w:rPr>
          <w:rFonts w:ascii="Calibri" w:eastAsia="Times New Roman" w:hAnsi="Calibri" w:cs="Calibri"/>
          <w:b/>
          <w:bCs/>
          <w:sz w:val="24"/>
          <w:szCs w:val="24"/>
          <w:lang w:eastAsia="en-GB"/>
        </w:rPr>
        <w:t>Future</w:t>
      </w:r>
      <w:proofErr w:type="spellEnd"/>
      <w:r w:rsidR="00CD611F">
        <w:rPr>
          <w:rFonts w:ascii="Calibri" w:eastAsia="Times New Roman" w:hAnsi="Calibri" w:cs="Calibri"/>
          <w:sz w:val="24"/>
          <w:szCs w:val="24"/>
          <w:lang w:eastAsia="en-GB"/>
        </w:rPr>
        <w:t xml:space="preserve">, που διοργανώθηκε από τον ΣΕΠΕ </w:t>
      </w:r>
      <w:r>
        <w:rPr>
          <w:rFonts w:ascii="Calibri" w:eastAsia="Times New Roman" w:hAnsi="Calibri" w:cs="Calibri"/>
          <w:sz w:val="24"/>
          <w:szCs w:val="24"/>
          <w:lang w:eastAsia="en-GB"/>
        </w:rPr>
        <w:t>τη Δευτέρα</w:t>
      </w:r>
      <w:r w:rsidR="00D41E1B" w:rsidRPr="00C120B2">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18 Δεκεμβρίου, </w:t>
      </w:r>
      <w:r w:rsidR="00CD611F" w:rsidRPr="00CD611F">
        <w:rPr>
          <w:rFonts w:ascii="Calibri" w:eastAsia="Times New Roman" w:hAnsi="Calibri" w:cs="Calibri"/>
          <w:sz w:val="24"/>
          <w:szCs w:val="24"/>
          <w:lang w:eastAsia="en-GB"/>
        </w:rPr>
        <w:t xml:space="preserve">στο </w:t>
      </w:r>
      <w:proofErr w:type="spellStart"/>
      <w:r w:rsidR="00CD611F" w:rsidRPr="00CD611F">
        <w:rPr>
          <w:rFonts w:ascii="Calibri" w:eastAsia="Times New Roman" w:hAnsi="Calibri" w:cs="Calibri"/>
          <w:sz w:val="24"/>
          <w:szCs w:val="24"/>
          <w:lang w:eastAsia="en-GB"/>
        </w:rPr>
        <w:t>Athenaeum</w:t>
      </w:r>
      <w:proofErr w:type="spellEnd"/>
      <w:r w:rsidR="00CD611F" w:rsidRPr="00CD611F">
        <w:rPr>
          <w:rFonts w:ascii="Calibri" w:eastAsia="Times New Roman" w:hAnsi="Calibri" w:cs="Calibri"/>
          <w:sz w:val="24"/>
          <w:szCs w:val="24"/>
          <w:lang w:eastAsia="en-GB"/>
        </w:rPr>
        <w:t xml:space="preserve"> </w:t>
      </w:r>
      <w:proofErr w:type="spellStart"/>
      <w:r w:rsidR="00CD611F" w:rsidRPr="00CD611F">
        <w:rPr>
          <w:rFonts w:ascii="Calibri" w:eastAsia="Times New Roman" w:hAnsi="Calibri" w:cs="Calibri"/>
          <w:sz w:val="24"/>
          <w:szCs w:val="24"/>
          <w:lang w:eastAsia="en-GB"/>
        </w:rPr>
        <w:t>InterContinental</w:t>
      </w:r>
      <w:proofErr w:type="spellEnd"/>
      <w:r w:rsidR="00CD611F" w:rsidRPr="00CD611F">
        <w:rPr>
          <w:rFonts w:ascii="Calibri" w:eastAsia="Times New Roman" w:hAnsi="Calibri" w:cs="Calibri"/>
          <w:sz w:val="24"/>
          <w:szCs w:val="24"/>
          <w:lang w:eastAsia="en-GB"/>
        </w:rPr>
        <w:t xml:space="preserve"> </w:t>
      </w:r>
      <w:proofErr w:type="spellStart"/>
      <w:r w:rsidR="00CD611F" w:rsidRPr="00CD611F">
        <w:rPr>
          <w:rFonts w:ascii="Calibri" w:eastAsia="Times New Roman" w:hAnsi="Calibri" w:cs="Calibri"/>
          <w:sz w:val="24"/>
          <w:szCs w:val="24"/>
          <w:lang w:eastAsia="en-GB"/>
        </w:rPr>
        <w:t>Athens</w:t>
      </w:r>
      <w:proofErr w:type="spellEnd"/>
      <w:r w:rsidR="00CD611F" w:rsidRPr="00CD611F">
        <w:rPr>
          <w:rFonts w:ascii="Calibri" w:eastAsia="Times New Roman" w:hAnsi="Calibri" w:cs="Calibri"/>
          <w:sz w:val="24"/>
          <w:szCs w:val="24"/>
          <w:lang w:eastAsia="en-GB"/>
        </w:rPr>
        <w:t xml:space="preserve"> Hotel</w:t>
      </w:r>
      <w:r w:rsidR="00CD611F">
        <w:rPr>
          <w:rFonts w:ascii="Calibri" w:eastAsia="Times New Roman" w:hAnsi="Calibri" w:cs="Calibri"/>
          <w:sz w:val="24"/>
          <w:szCs w:val="24"/>
          <w:lang w:eastAsia="en-GB"/>
        </w:rPr>
        <w:t>.</w:t>
      </w:r>
    </w:p>
    <w:p w14:paraId="13C7908C" w14:textId="14B0EC5C" w:rsidR="001C2684" w:rsidRDefault="007C4312" w:rsidP="001C2684">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Το </w:t>
      </w:r>
      <w:r w:rsidR="00FE32A8" w:rsidRPr="00FE32A8">
        <w:rPr>
          <w:rFonts w:ascii="Calibri" w:eastAsia="Times New Roman" w:hAnsi="Calibri" w:cs="Calibri"/>
          <w:b/>
          <w:bCs/>
          <w:sz w:val="24"/>
          <w:szCs w:val="24"/>
          <w:lang w:eastAsia="en-GB"/>
        </w:rPr>
        <w:t>Λεύκωμα</w:t>
      </w:r>
      <w:r>
        <w:rPr>
          <w:rFonts w:ascii="Calibri" w:eastAsia="Times New Roman" w:hAnsi="Calibri" w:cs="Calibri"/>
          <w:sz w:val="24"/>
          <w:szCs w:val="24"/>
          <w:lang w:eastAsia="en-GB"/>
        </w:rPr>
        <w:t xml:space="preserve"> </w:t>
      </w:r>
      <w:r w:rsidR="00FE32A8" w:rsidRPr="00465BEB">
        <w:rPr>
          <w:rFonts w:ascii="Calibri" w:eastAsia="Times New Roman" w:hAnsi="Calibri" w:cs="Calibri"/>
          <w:b/>
          <w:bCs/>
          <w:sz w:val="24"/>
          <w:szCs w:val="24"/>
          <w:lang w:eastAsia="en-GB"/>
        </w:rPr>
        <w:t>«O Κλάδος της Ψηφιακής Τεχνολογίας στην Ελλάδα</w:t>
      </w:r>
      <w:r w:rsidR="00FE32A8">
        <w:rPr>
          <w:rFonts w:ascii="Calibri" w:eastAsia="Times New Roman" w:hAnsi="Calibri" w:cs="Calibri"/>
          <w:b/>
          <w:bCs/>
          <w:sz w:val="24"/>
          <w:szCs w:val="24"/>
          <w:lang w:eastAsia="en-GB"/>
        </w:rPr>
        <w:t>:</w:t>
      </w:r>
      <w:r w:rsidR="00FE32A8" w:rsidRPr="00465BEB">
        <w:rPr>
          <w:rFonts w:ascii="Calibri" w:eastAsia="Times New Roman" w:hAnsi="Calibri" w:cs="Calibri"/>
          <w:b/>
          <w:bCs/>
          <w:sz w:val="24"/>
          <w:szCs w:val="24"/>
          <w:lang w:eastAsia="en-GB"/>
        </w:rPr>
        <w:t xml:space="preserve"> Πρόσωπα και Ιστορίες»</w:t>
      </w:r>
      <w:r w:rsidR="00FE32A8">
        <w:rPr>
          <w:rFonts w:ascii="Calibri" w:eastAsia="Times New Roman" w:hAnsi="Calibri" w:cs="Calibri"/>
          <w:b/>
          <w:bCs/>
          <w:sz w:val="24"/>
          <w:szCs w:val="24"/>
          <w:lang w:eastAsia="en-GB"/>
        </w:rPr>
        <w:t xml:space="preserve"> </w:t>
      </w:r>
      <w:r>
        <w:rPr>
          <w:rFonts w:ascii="Calibri" w:eastAsia="Times New Roman" w:hAnsi="Calibri" w:cs="Calibri"/>
          <w:sz w:val="24"/>
          <w:szCs w:val="24"/>
          <w:lang w:eastAsia="en-GB"/>
        </w:rPr>
        <w:t xml:space="preserve">αποτελεί μία ιστορική αναδρομή της ψηφιακής Ελλάδας, έναν οδηγό για τον νέο και καθοριστικό ρόλο που καλείται να διαδραματίσει η βιομηχανία ψηφιακής τεχνολογίας τα επόμενα χρόνια. Στις </w:t>
      </w:r>
      <w:r w:rsidRPr="00471E0E">
        <w:rPr>
          <w:rFonts w:ascii="Calibri" w:eastAsia="Times New Roman" w:hAnsi="Calibri" w:cs="Calibri"/>
          <w:b/>
          <w:bCs/>
          <w:sz w:val="24"/>
          <w:szCs w:val="24"/>
          <w:lang w:eastAsia="en-GB"/>
        </w:rPr>
        <w:t>350 σελίδες</w:t>
      </w:r>
      <w:r>
        <w:rPr>
          <w:rFonts w:ascii="Calibri" w:eastAsia="Times New Roman" w:hAnsi="Calibri" w:cs="Calibri"/>
          <w:sz w:val="24"/>
          <w:szCs w:val="24"/>
          <w:lang w:eastAsia="en-GB"/>
        </w:rPr>
        <w:t xml:space="preserve"> του συμπεριλαμβάνονται περισσότερες από </w:t>
      </w:r>
      <w:r w:rsidRPr="00471E0E">
        <w:rPr>
          <w:rFonts w:ascii="Calibri" w:eastAsia="Times New Roman" w:hAnsi="Calibri" w:cs="Calibri"/>
          <w:b/>
          <w:bCs/>
          <w:sz w:val="24"/>
          <w:szCs w:val="24"/>
          <w:lang w:eastAsia="en-GB"/>
        </w:rPr>
        <w:t>250 φωτογραφίες</w:t>
      </w:r>
      <w:r>
        <w:rPr>
          <w:rFonts w:ascii="Calibri" w:eastAsia="Times New Roman" w:hAnsi="Calibri" w:cs="Calibri"/>
          <w:sz w:val="24"/>
          <w:szCs w:val="24"/>
          <w:lang w:eastAsia="en-GB"/>
        </w:rPr>
        <w:t xml:space="preserve"> αρχειακού υλικού, κ</w:t>
      </w:r>
      <w:r w:rsidR="00546612">
        <w:rPr>
          <w:rFonts w:ascii="Calibri" w:eastAsia="Times New Roman" w:hAnsi="Calibri" w:cs="Calibri"/>
          <w:sz w:val="24"/>
          <w:szCs w:val="24"/>
          <w:lang w:eastAsia="en-GB"/>
        </w:rPr>
        <w:t>α</w:t>
      </w:r>
      <w:r>
        <w:rPr>
          <w:rFonts w:ascii="Calibri" w:eastAsia="Times New Roman" w:hAnsi="Calibri" w:cs="Calibri"/>
          <w:sz w:val="24"/>
          <w:szCs w:val="24"/>
          <w:lang w:eastAsia="en-GB"/>
        </w:rPr>
        <w:t>θώς</w:t>
      </w:r>
      <w:r w:rsidR="00546612">
        <w:rPr>
          <w:rFonts w:ascii="Calibri" w:eastAsia="Times New Roman" w:hAnsi="Calibri" w:cs="Calibri"/>
          <w:sz w:val="24"/>
          <w:szCs w:val="24"/>
          <w:lang w:eastAsia="en-GB"/>
        </w:rPr>
        <w:t xml:space="preserve"> και </w:t>
      </w:r>
      <w:r>
        <w:rPr>
          <w:rFonts w:ascii="Calibri" w:eastAsia="Times New Roman" w:hAnsi="Calibri" w:cs="Calibri"/>
          <w:sz w:val="24"/>
          <w:szCs w:val="24"/>
          <w:lang w:eastAsia="en-GB"/>
        </w:rPr>
        <w:t>9</w:t>
      </w:r>
      <w:r w:rsidR="004A54A3" w:rsidRPr="00C120B2">
        <w:rPr>
          <w:rFonts w:ascii="Calibri" w:eastAsia="Times New Roman" w:hAnsi="Calibri" w:cs="Calibri"/>
          <w:sz w:val="24"/>
          <w:szCs w:val="24"/>
          <w:lang w:eastAsia="en-GB"/>
        </w:rPr>
        <w:t>6</w:t>
      </w:r>
      <w:r>
        <w:rPr>
          <w:rFonts w:ascii="Calibri" w:eastAsia="Times New Roman" w:hAnsi="Calibri" w:cs="Calibri"/>
          <w:sz w:val="24"/>
          <w:szCs w:val="24"/>
          <w:lang w:eastAsia="en-GB"/>
        </w:rPr>
        <w:t xml:space="preserve"> συνεντεύξεις, ανάμεσά τους </w:t>
      </w:r>
      <w:r w:rsidRPr="00FE32A8">
        <w:rPr>
          <w:rFonts w:ascii="Calibri" w:eastAsia="Times New Roman" w:hAnsi="Calibri" w:cs="Calibri"/>
          <w:b/>
          <w:bCs/>
          <w:sz w:val="24"/>
          <w:szCs w:val="24"/>
          <w:lang w:eastAsia="en-GB"/>
        </w:rPr>
        <w:t xml:space="preserve">και </w:t>
      </w:r>
      <w:r w:rsidR="00546612" w:rsidRPr="00FE32A8">
        <w:rPr>
          <w:rFonts w:ascii="Calibri" w:eastAsia="Times New Roman" w:hAnsi="Calibri" w:cs="Calibri"/>
          <w:b/>
          <w:bCs/>
          <w:sz w:val="24"/>
          <w:szCs w:val="24"/>
          <w:lang w:eastAsia="en-GB"/>
        </w:rPr>
        <w:t xml:space="preserve">της Προέδρου της Δημοκρατίας, </w:t>
      </w:r>
      <w:r w:rsidR="00D41E1B">
        <w:rPr>
          <w:rFonts w:ascii="Calibri" w:eastAsia="Times New Roman" w:hAnsi="Calibri" w:cs="Calibri"/>
          <w:b/>
          <w:bCs/>
          <w:sz w:val="24"/>
          <w:szCs w:val="24"/>
          <w:lang w:eastAsia="en-GB"/>
        </w:rPr>
        <w:t>Κατερίνας</w:t>
      </w:r>
      <w:r w:rsidR="00D41E1B" w:rsidRPr="00FE32A8">
        <w:rPr>
          <w:rFonts w:ascii="Calibri" w:eastAsia="Times New Roman" w:hAnsi="Calibri" w:cs="Calibri"/>
          <w:b/>
          <w:bCs/>
          <w:sz w:val="24"/>
          <w:szCs w:val="24"/>
          <w:lang w:eastAsia="en-GB"/>
        </w:rPr>
        <w:t xml:space="preserve"> </w:t>
      </w:r>
      <w:proofErr w:type="spellStart"/>
      <w:r w:rsidR="00546612" w:rsidRPr="00FE32A8">
        <w:rPr>
          <w:rFonts w:ascii="Calibri" w:eastAsia="Times New Roman" w:hAnsi="Calibri" w:cs="Calibri"/>
          <w:b/>
          <w:bCs/>
          <w:sz w:val="24"/>
          <w:szCs w:val="24"/>
          <w:lang w:eastAsia="en-GB"/>
        </w:rPr>
        <w:t>Σακελλαροπούλου</w:t>
      </w:r>
      <w:proofErr w:type="spellEnd"/>
      <w:r w:rsidR="00546612" w:rsidRPr="00FE32A8">
        <w:rPr>
          <w:rFonts w:ascii="Calibri" w:eastAsia="Times New Roman" w:hAnsi="Calibri" w:cs="Calibri"/>
          <w:b/>
          <w:bCs/>
          <w:sz w:val="24"/>
          <w:szCs w:val="24"/>
          <w:lang w:eastAsia="en-GB"/>
        </w:rPr>
        <w:t xml:space="preserve">, υπό την Αιγίδα της οποίας </w:t>
      </w:r>
      <w:r w:rsidR="00FE32A8">
        <w:rPr>
          <w:rFonts w:ascii="Calibri" w:eastAsia="Times New Roman" w:hAnsi="Calibri" w:cs="Calibri"/>
          <w:b/>
          <w:bCs/>
          <w:sz w:val="24"/>
          <w:szCs w:val="24"/>
          <w:lang w:eastAsia="en-GB"/>
        </w:rPr>
        <w:t>υλοποιήθηκε</w:t>
      </w:r>
      <w:r w:rsidR="00546612" w:rsidRPr="00FE32A8">
        <w:rPr>
          <w:rFonts w:ascii="Calibri" w:eastAsia="Times New Roman" w:hAnsi="Calibri" w:cs="Calibri"/>
          <w:b/>
          <w:bCs/>
          <w:sz w:val="24"/>
          <w:szCs w:val="24"/>
          <w:lang w:eastAsia="en-GB"/>
        </w:rPr>
        <w:t xml:space="preserve"> η </w:t>
      </w:r>
      <w:r w:rsidR="00FE32A8">
        <w:rPr>
          <w:rFonts w:ascii="Calibri" w:eastAsia="Times New Roman" w:hAnsi="Calibri" w:cs="Calibri"/>
          <w:b/>
          <w:bCs/>
          <w:sz w:val="24"/>
          <w:szCs w:val="24"/>
          <w:lang w:eastAsia="en-GB"/>
        </w:rPr>
        <w:t xml:space="preserve">συγκεκριμένη </w:t>
      </w:r>
      <w:r w:rsidR="00546612" w:rsidRPr="00FE32A8">
        <w:rPr>
          <w:rFonts w:ascii="Calibri" w:eastAsia="Times New Roman" w:hAnsi="Calibri" w:cs="Calibri"/>
          <w:b/>
          <w:bCs/>
          <w:sz w:val="24"/>
          <w:szCs w:val="24"/>
          <w:lang w:eastAsia="en-GB"/>
        </w:rPr>
        <w:t>έκδοση.</w:t>
      </w:r>
      <w:r w:rsidR="00546612">
        <w:rPr>
          <w:rFonts w:ascii="Calibri" w:eastAsia="Times New Roman" w:hAnsi="Calibri" w:cs="Calibri"/>
          <w:sz w:val="24"/>
          <w:szCs w:val="24"/>
          <w:lang w:eastAsia="en-GB"/>
        </w:rPr>
        <w:t xml:space="preserve"> Περισσότερες από </w:t>
      </w:r>
      <w:r w:rsidR="00546612" w:rsidRPr="00471E0E">
        <w:rPr>
          <w:rFonts w:ascii="Calibri" w:eastAsia="Times New Roman" w:hAnsi="Calibri" w:cs="Calibri"/>
          <w:b/>
          <w:bCs/>
          <w:sz w:val="24"/>
          <w:szCs w:val="24"/>
          <w:lang w:eastAsia="en-GB"/>
        </w:rPr>
        <w:t>3.000 ώρες έρευνας</w:t>
      </w:r>
      <w:r w:rsidR="00546612">
        <w:rPr>
          <w:rFonts w:ascii="Calibri" w:eastAsia="Times New Roman" w:hAnsi="Calibri" w:cs="Calibri"/>
          <w:sz w:val="24"/>
          <w:szCs w:val="24"/>
          <w:lang w:eastAsia="en-GB"/>
        </w:rPr>
        <w:t xml:space="preserve"> από </w:t>
      </w:r>
      <w:r w:rsidR="00FE32A8">
        <w:rPr>
          <w:rFonts w:ascii="Calibri" w:eastAsia="Times New Roman" w:hAnsi="Calibri" w:cs="Calibri"/>
          <w:sz w:val="24"/>
          <w:szCs w:val="24"/>
          <w:lang w:eastAsia="en-GB"/>
        </w:rPr>
        <w:t>μία</w:t>
      </w:r>
      <w:r w:rsidR="00546612">
        <w:rPr>
          <w:rFonts w:ascii="Calibri" w:eastAsia="Times New Roman" w:hAnsi="Calibri" w:cs="Calibri"/>
          <w:sz w:val="24"/>
          <w:szCs w:val="24"/>
          <w:lang w:eastAsia="en-GB"/>
        </w:rPr>
        <w:t xml:space="preserve"> </w:t>
      </w:r>
      <w:r w:rsidR="00FE32A8">
        <w:rPr>
          <w:rFonts w:ascii="Calibri" w:eastAsia="Times New Roman" w:hAnsi="Calibri" w:cs="Calibri"/>
          <w:sz w:val="24"/>
          <w:szCs w:val="24"/>
          <w:lang w:eastAsia="en-GB"/>
        </w:rPr>
        <w:t xml:space="preserve">16μελή </w:t>
      </w:r>
      <w:r w:rsidR="00546612">
        <w:rPr>
          <w:rFonts w:ascii="Calibri" w:eastAsia="Times New Roman" w:hAnsi="Calibri" w:cs="Calibri"/>
          <w:sz w:val="24"/>
          <w:szCs w:val="24"/>
          <w:lang w:eastAsia="en-GB"/>
        </w:rPr>
        <w:t xml:space="preserve">ομάδα εργασίας </w:t>
      </w:r>
      <w:r w:rsidR="00FE32A8">
        <w:rPr>
          <w:rFonts w:ascii="Calibri" w:eastAsia="Times New Roman" w:hAnsi="Calibri" w:cs="Calibri"/>
          <w:sz w:val="24"/>
          <w:szCs w:val="24"/>
          <w:lang w:eastAsia="en-GB"/>
        </w:rPr>
        <w:t>καταγράφει και παρουσιάζει την</w:t>
      </w:r>
      <w:r w:rsidR="001C2684" w:rsidRPr="001C2684">
        <w:rPr>
          <w:rFonts w:ascii="Calibri" w:eastAsia="Times New Roman" w:hAnsi="Calibri" w:cs="Calibri"/>
          <w:sz w:val="24"/>
          <w:szCs w:val="24"/>
          <w:lang w:eastAsia="en-GB"/>
        </w:rPr>
        <w:t xml:space="preserve"> Ψηφιακή Ιστορία της Ελλάδας</w:t>
      </w:r>
      <w:r w:rsidR="001F5694">
        <w:rPr>
          <w:rFonts w:ascii="Calibri" w:eastAsia="Times New Roman" w:hAnsi="Calibri" w:cs="Calibri"/>
          <w:sz w:val="24"/>
          <w:szCs w:val="24"/>
          <w:lang w:eastAsia="en-GB"/>
        </w:rPr>
        <w:t xml:space="preserve">. Η έκδοση αποτελεί </w:t>
      </w:r>
      <w:r w:rsidR="001C2684" w:rsidRPr="001C2684">
        <w:rPr>
          <w:rFonts w:ascii="Calibri" w:eastAsia="Times New Roman" w:hAnsi="Calibri" w:cs="Calibri"/>
          <w:sz w:val="24"/>
          <w:szCs w:val="24"/>
          <w:lang w:eastAsia="en-GB"/>
        </w:rPr>
        <w:t xml:space="preserve">μία </w:t>
      </w:r>
      <w:r w:rsidR="001C2684" w:rsidRPr="001F5694">
        <w:rPr>
          <w:rFonts w:ascii="Calibri" w:eastAsia="Times New Roman" w:hAnsi="Calibri" w:cs="Calibri"/>
          <w:b/>
          <w:bCs/>
          <w:sz w:val="24"/>
          <w:szCs w:val="24"/>
          <w:lang w:eastAsia="en-GB"/>
        </w:rPr>
        <w:t>ιστορική στιγμή</w:t>
      </w:r>
      <w:r w:rsidR="001C2684" w:rsidRPr="001C2684">
        <w:rPr>
          <w:rFonts w:ascii="Calibri" w:eastAsia="Times New Roman" w:hAnsi="Calibri" w:cs="Calibri"/>
          <w:sz w:val="24"/>
          <w:szCs w:val="24"/>
          <w:lang w:eastAsia="en-GB"/>
        </w:rPr>
        <w:t>, στην οποία</w:t>
      </w:r>
      <w:r w:rsidR="00D41E1B">
        <w:rPr>
          <w:rFonts w:ascii="Calibri" w:eastAsia="Times New Roman" w:hAnsi="Calibri" w:cs="Calibri"/>
          <w:sz w:val="24"/>
          <w:szCs w:val="24"/>
          <w:lang w:eastAsia="en-GB"/>
        </w:rPr>
        <w:t>ν</w:t>
      </w:r>
      <w:r w:rsidR="001C2684" w:rsidRPr="001C2684">
        <w:rPr>
          <w:rFonts w:ascii="Calibri" w:eastAsia="Times New Roman" w:hAnsi="Calibri" w:cs="Calibri"/>
          <w:sz w:val="24"/>
          <w:szCs w:val="24"/>
          <w:lang w:eastAsia="en-GB"/>
        </w:rPr>
        <w:t xml:space="preserve"> πρωταγωνιστικό ρόλο έχει ο κλάδος ψηφιακής τεχνολογίας, οι επιχειρήσεις και τα στελέχη που τον δημιούργησαν, </w:t>
      </w:r>
      <w:r w:rsidR="001F5694">
        <w:rPr>
          <w:rFonts w:ascii="Calibri" w:eastAsia="Times New Roman" w:hAnsi="Calibri" w:cs="Calibri"/>
          <w:sz w:val="24"/>
          <w:szCs w:val="24"/>
          <w:lang w:eastAsia="en-GB"/>
        </w:rPr>
        <w:t xml:space="preserve">τον </w:t>
      </w:r>
      <w:r w:rsidR="001C2684" w:rsidRPr="001C2684">
        <w:rPr>
          <w:rFonts w:ascii="Calibri" w:eastAsia="Times New Roman" w:hAnsi="Calibri" w:cs="Calibri"/>
          <w:sz w:val="24"/>
          <w:szCs w:val="24"/>
          <w:lang w:eastAsia="en-GB"/>
        </w:rPr>
        <w:t>ανέπτυξαν και συνεχίζουν να τον αναδεικνύουν ως κρίσιμο πυλώνα ανάπτυξης της ελληνικής οικονομίας.</w:t>
      </w:r>
      <w:r w:rsidR="001C2684">
        <w:rPr>
          <w:rFonts w:ascii="Calibri" w:eastAsia="Times New Roman" w:hAnsi="Calibri" w:cs="Calibri"/>
          <w:sz w:val="24"/>
          <w:szCs w:val="24"/>
          <w:lang w:eastAsia="en-GB"/>
        </w:rPr>
        <w:t xml:space="preserve"> </w:t>
      </w:r>
    </w:p>
    <w:p w14:paraId="10BA4537" w14:textId="05F3D849" w:rsidR="00193F27" w:rsidRPr="00193F27" w:rsidRDefault="006E75DC" w:rsidP="009E424C">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Η παρουσίαση έγινε </w:t>
      </w:r>
      <w:r w:rsidRPr="00193F27">
        <w:rPr>
          <w:rFonts w:ascii="Calibri" w:eastAsia="Times New Roman" w:hAnsi="Calibri" w:cs="Calibri"/>
          <w:sz w:val="24"/>
          <w:szCs w:val="24"/>
          <w:lang w:eastAsia="en-GB"/>
        </w:rPr>
        <w:t>σε ιδιαίτερα συγκινησιακό κλίμα</w:t>
      </w:r>
      <w:r w:rsidRPr="006E75DC">
        <w:rPr>
          <w:rFonts w:ascii="Calibri" w:eastAsia="Times New Roman" w:hAnsi="Calibri" w:cs="Calibri"/>
          <w:sz w:val="24"/>
          <w:szCs w:val="24"/>
          <w:lang w:eastAsia="en-GB"/>
        </w:rPr>
        <w:t xml:space="preserve"> </w:t>
      </w:r>
      <w:r w:rsidR="00193F27" w:rsidRPr="00193F27">
        <w:rPr>
          <w:rFonts w:ascii="Calibri" w:eastAsia="Times New Roman" w:hAnsi="Calibri" w:cs="Calibri"/>
          <w:sz w:val="24"/>
          <w:szCs w:val="24"/>
          <w:lang w:eastAsia="en-GB"/>
        </w:rPr>
        <w:t xml:space="preserve">από την </w:t>
      </w:r>
      <w:r w:rsidR="004C2322">
        <w:rPr>
          <w:rFonts w:ascii="Calibri" w:eastAsia="Times New Roman" w:hAnsi="Calibri" w:cs="Calibri"/>
          <w:b/>
          <w:bCs/>
          <w:sz w:val="24"/>
          <w:szCs w:val="24"/>
          <w:lang w:eastAsia="en-GB"/>
        </w:rPr>
        <w:t>Π</w:t>
      </w:r>
      <w:r w:rsidR="00193F27" w:rsidRPr="00F70B49">
        <w:rPr>
          <w:rFonts w:ascii="Calibri" w:eastAsia="Times New Roman" w:hAnsi="Calibri" w:cs="Calibri"/>
          <w:b/>
          <w:bCs/>
          <w:sz w:val="24"/>
          <w:szCs w:val="24"/>
          <w:lang w:eastAsia="en-GB"/>
        </w:rPr>
        <w:t>ρόεδρο ΔΣ του ΣΕΠΕ, κυρία Γιώτα Παπαρίδου</w:t>
      </w:r>
      <w:r w:rsidR="00F70B49">
        <w:rPr>
          <w:rFonts w:ascii="Calibri" w:eastAsia="Times New Roman" w:hAnsi="Calibri" w:cs="Calibri"/>
          <w:sz w:val="24"/>
          <w:szCs w:val="24"/>
          <w:lang w:eastAsia="en-GB"/>
        </w:rPr>
        <w:t xml:space="preserve">, η οποία </w:t>
      </w:r>
      <w:r w:rsidR="00465BEB">
        <w:rPr>
          <w:rFonts w:ascii="Calibri" w:eastAsia="Times New Roman" w:hAnsi="Calibri" w:cs="Calibri"/>
          <w:sz w:val="24"/>
          <w:szCs w:val="24"/>
          <w:lang w:eastAsia="en-GB"/>
        </w:rPr>
        <w:t>σημείωσε</w:t>
      </w:r>
      <w:r w:rsidR="00F70B49">
        <w:rPr>
          <w:rFonts w:ascii="Calibri" w:eastAsia="Times New Roman" w:hAnsi="Calibri" w:cs="Calibri"/>
          <w:sz w:val="24"/>
          <w:szCs w:val="24"/>
          <w:lang w:eastAsia="en-GB"/>
        </w:rPr>
        <w:t xml:space="preserve"> χαρακτηριστικά: «</w:t>
      </w:r>
      <w:r w:rsidR="00DB48D8" w:rsidRPr="009E424C">
        <w:rPr>
          <w:rFonts w:ascii="Calibri" w:eastAsia="Times New Roman" w:hAnsi="Calibri" w:cs="Calibri"/>
          <w:i/>
          <w:iCs/>
          <w:sz w:val="24"/>
          <w:szCs w:val="24"/>
          <w:lang w:eastAsia="en-GB"/>
        </w:rPr>
        <w:t xml:space="preserve">Παραφράζοντας τον Κομφούκιο θα έλεγα πως “δεν υπάρχει καλύτερος δρόμος για να ορίσεις το μέλλον από το να μελετήσεις το παρελθόν”. </w:t>
      </w:r>
      <w:r w:rsidR="009E424C" w:rsidRPr="009E424C">
        <w:rPr>
          <w:rFonts w:ascii="Calibri" w:eastAsia="Times New Roman" w:hAnsi="Calibri" w:cs="Calibri"/>
          <w:i/>
          <w:iCs/>
          <w:sz w:val="24"/>
          <w:szCs w:val="24"/>
          <w:lang w:eastAsia="en-GB"/>
        </w:rPr>
        <w:t>Αυτός ήταν και ο στόχος μας σε αυτήν την ιστορική έκδοση</w:t>
      </w:r>
      <w:r w:rsidR="009E424C" w:rsidRPr="009E424C">
        <w:rPr>
          <w:rFonts w:ascii="Century Gothic" w:eastAsia="Times New Roman" w:hAnsi="Century Gothic" w:cs="Calibri"/>
          <w:i/>
          <w:iCs/>
          <w:sz w:val="24"/>
          <w:szCs w:val="24"/>
          <w:lang w:eastAsia="en-GB"/>
        </w:rPr>
        <w:t xml:space="preserve">· </w:t>
      </w:r>
      <w:r w:rsidR="009E424C" w:rsidRPr="009E424C">
        <w:rPr>
          <w:rFonts w:ascii="Calibri" w:eastAsia="Times New Roman" w:hAnsi="Calibri" w:cs="Calibri"/>
          <w:i/>
          <w:iCs/>
          <w:sz w:val="24"/>
          <w:szCs w:val="24"/>
          <w:lang w:eastAsia="en-GB"/>
        </w:rPr>
        <w:t>μέσα από τον αυτό-στοχασμό και την ανασκόπηση, να αναδείξουμε τους ανθρώπους που έχτισαν την ψηφιακή βιομηχανία της Ελλάδας και ταυτόχρονα να φωτίσουμε την ιστορική πορεία του κλάδου στη χώρα, με σκοπό αυτό να λειτουργήσει ως οδηγός στο νέο καθοριστικό ρόλο, τον οποίον καλείται να διαδραματίσει τα επόμενα χρόνια. Αυτόν του καταλύτη, της αναγκαίας συνθήκης, του κοινού παρονομαστή για την ανάπτυξη της Εθνικής οικονομίας και την ευημερία της Ελληνικής κοινωνίας</w:t>
      </w:r>
      <w:r w:rsidR="009E424C">
        <w:rPr>
          <w:rFonts w:ascii="Calibri" w:eastAsia="Times New Roman" w:hAnsi="Calibri" w:cs="Calibri"/>
          <w:sz w:val="24"/>
          <w:szCs w:val="24"/>
          <w:lang w:eastAsia="en-GB"/>
        </w:rPr>
        <w:t>».</w:t>
      </w:r>
    </w:p>
    <w:p w14:paraId="27A64AD4" w14:textId="51074A60" w:rsidR="007A53D6" w:rsidRDefault="009E424C" w:rsidP="00087CDF">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Ακολούθως, τ</w:t>
      </w:r>
      <w:r w:rsidR="00353BA3">
        <w:rPr>
          <w:rFonts w:ascii="Calibri" w:eastAsia="Times New Roman" w:hAnsi="Calibri" w:cs="Calibri"/>
          <w:sz w:val="24"/>
          <w:szCs w:val="24"/>
          <w:lang w:eastAsia="en-GB"/>
        </w:rPr>
        <w:t xml:space="preserve">ον λόγο πήρε ο </w:t>
      </w:r>
      <w:r w:rsidR="00353BA3" w:rsidRPr="00353BA3">
        <w:rPr>
          <w:rFonts w:ascii="Calibri" w:eastAsia="Times New Roman" w:hAnsi="Calibri" w:cs="Calibri"/>
          <w:b/>
          <w:bCs/>
          <w:sz w:val="24"/>
          <w:szCs w:val="24"/>
          <w:lang w:eastAsia="en-GB"/>
        </w:rPr>
        <w:t xml:space="preserve">Υπουργός Ψηφιακής Διακυβέρνησης, κύριος Δημήτρης </w:t>
      </w:r>
      <w:proofErr w:type="spellStart"/>
      <w:r w:rsidR="00353BA3" w:rsidRPr="00353BA3">
        <w:rPr>
          <w:rFonts w:ascii="Calibri" w:eastAsia="Times New Roman" w:hAnsi="Calibri" w:cs="Calibri"/>
          <w:b/>
          <w:bCs/>
          <w:sz w:val="24"/>
          <w:szCs w:val="24"/>
          <w:lang w:eastAsia="en-GB"/>
        </w:rPr>
        <w:t>Παπαστεργίου</w:t>
      </w:r>
      <w:proofErr w:type="spellEnd"/>
      <w:r w:rsidR="00353BA3">
        <w:rPr>
          <w:rFonts w:ascii="Calibri" w:eastAsia="Times New Roman" w:hAnsi="Calibri" w:cs="Calibri"/>
          <w:sz w:val="24"/>
          <w:szCs w:val="24"/>
          <w:lang w:eastAsia="en-GB"/>
        </w:rPr>
        <w:t>, ο οποίος εξέφρασε το θαυμασμό του για το λεύκωμα</w:t>
      </w:r>
      <w:r w:rsidR="00986065">
        <w:rPr>
          <w:rFonts w:ascii="Calibri" w:eastAsia="Times New Roman" w:hAnsi="Calibri" w:cs="Calibri"/>
          <w:sz w:val="24"/>
          <w:szCs w:val="24"/>
          <w:lang w:eastAsia="en-GB"/>
        </w:rPr>
        <w:t>,</w:t>
      </w:r>
      <w:r w:rsidR="00353BA3">
        <w:rPr>
          <w:rFonts w:ascii="Calibri" w:eastAsia="Times New Roman" w:hAnsi="Calibri" w:cs="Calibri"/>
          <w:sz w:val="24"/>
          <w:szCs w:val="24"/>
          <w:lang w:eastAsia="en-GB"/>
        </w:rPr>
        <w:t xml:space="preserve"> αναφέροντας: «</w:t>
      </w:r>
      <w:r w:rsidR="00353BA3" w:rsidRPr="00353BA3">
        <w:rPr>
          <w:rFonts w:ascii="Calibri" w:eastAsia="Times New Roman" w:hAnsi="Calibri" w:cs="Calibri"/>
          <w:i/>
          <w:iCs/>
          <w:sz w:val="24"/>
          <w:szCs w:val="24"/>
          <w:lang w:eastAsia="en-GB"/>
        </w:rPr>
        <w:t>Μέσα στις σελίδες αυτές είδα την πορεία του κλάδου στον τόπο. Είδα τον πρώτο μου υπολογιστή, τους πρωτεργάτες του κλάδου, την ιστορία της πληροφορικής</w:t>
      </w:r>
      <w:r w:rsidR="00193F27">
        <w:rPr>
          <w:rFonts w:ascii="Calibri" w:eastAsia="Times New Roman" w:hAnsi="Calibri" w:cs="Calibri"/>
          <w:i/>
          <w:iCs/>
          <w:sz w:val="24"/>
          <w:szCs w:val="24"/>
          <w:lang w:eastAsia="en-GB"/>
        </w:rPr>
        <w:t xml:space="preserve">». </w:t>
      </w:r>
      <w:r w:rsidR="00465BEB">
        <w:rPr>
          <w:rFonts w:ascii="Calibri" w:eastAsia="Times New Roman" w:hAnsi="Calibri" w:cs="Calibri"/>
          <w:sz w:val="24"/>
          <w:szCs w:val="24"/>
          <w:lang w:eastAsia="en-GB"/>
        </w:rPr>
        <w:t>Αναφερόμενος</w:t>
      </w:r>
      <w:r w:rsidRPr="009E424C">
        <w:rPr>
          <w:rFonts w:ascii="Calibri" w:eastAsia="Times New Roman" w:hAnsi="Calibri" w:cs="Calibri"/>
          <w:sz w:val="24"/>
          <w:szCs w:val="24"/>
          <w:lang w:eastAsia="en-GB"/>
        </w:rPr>
        <w:t xml:space="preserve"> στα </w:t>
      </w:r>
      <w:r w:rsidR="00FE32A8" w:rsidRPr="009E424C">
        <w:rPr>
          <w:rFonts w:ascii="Calibri" w:eastAsia="Times New Roman" w:hAnsi="Calibri" w:cs="Calibri"/>
          <w:sz w:val="24"/>
          <w:szCs w:val="24"/>
          <w:lang w:eastAsia="en-GB"/>
        </w:rPr>
        <w:t>επιτεύγματα</w:t>
      </w:r>
      <w:r w:rsidRPr="009E424C">
        <w:rPr>
          <w:rFonts w:ascii="Calibri" w:eastAsia="Times New Roman" w:hAnsi="Calibri" w:cs="Calibri"/>
          <w:sz w:val="24"/>
          <w:szCs w:val="24"/>
          <w:lang w:eastAsia="en-GB"/>
        </w:rPr>
        <w:t xml:space="preserve"> του Υπουργείου, </w:t>
      </w:r>
      <w:r w:rsidR="00465BEB">
        <w:rPr>
          <w:rFonts w:ascii="Calibri" w:eastAsia="Times New Roman" w:hAnsi="Calibri" w:cs="Calibri"/>
          <w:sz w:val="24"/>
          <w:szCs w:val="24"/>
          <w:lang w:eastAsia="en-GB"/>
        </w:rPr>
        <w:t>επεσήμανε</w:t>
      </w:r>
      <w:r>
        <w:rPr>
          <w:rFonts w:ascii="Calibri" w:eastAsia="Times New Roman" w:hAnsi="Calibri" w:cs="Calibri"/>
          <w:i/>
          <w:iCs/>
          <w:sz w:val="24"/>
          <w:szCs w:val="24"/>
          <w:lang w:eastAsia="en-GB"/>
        </w:rPr>
        <w:t>: «</w:t>
      </w:r>
      <w:r w:rsidR="00353BA3" w:rsidRPr="00353BA3">
        <w:rPr>
          <w:rFonts w:ascii="Calibri" w:eastAsia="Times New Roman" w:hAnsi="Calibri" w:cs="Calibri"/>
          <w:i/>
          <w:iCs/>
          <w:sz w:val="24"/>
          <w:szCs w:val="24"/>
          <w:lang w:eastAsia="en-GB"/>
        </w:rPr>
        <w:t xml:space="preserve">Βγήκαμε μπροστά και δείξαμε ότι η Ελλάδα μπορεί. Το </w:t>
      </w:r>
      <w:r w:rsidR="00353BA3" w:rsidRPr="00353BA3">
        <w:rPr>
          <w:rFonts w:ascii="Calibri" w:eastAsia="Times New Roman" w:hAnsi="Calibri" w:cs="Calibri"/>
          <w:i/>
          <w:iCs/>
          <w:sz w:val="24"/>
          <w:szCs w:val="24"/>
          <w:lang w:val="en-US" w:eastAsia="en-GB"/>
        </w:rPr>
        <w:t>gov</w:t>
      </w:r>
      <w:r w:rsidR="00353BA3" w:rsidRPr="00353BA3">
        <w:rPr>
          <w:rFonts w:ascii="Calibri" w:eastAsia="Times New Roman" w:hAnsi="Calibri" w:cs="Calibri"/>
          <w:i/>
          <w:iCs/>
          <w:sz w:val="24"/>
          <w:szCs w:val="24"/>
          <w:lang w:eastAsia="en-GB"/>
        </w:rPr>
        <w:t>.</w:t>
      </w:r>
      <w:r w:rsidR="00353BA3" w:rsidRPr="00353BA3">
        <w:rPr>
          <w:rFonts w:ascii="Calibri" w:eastAsia="Times New Roman" w:hAnsi="Calibri" w:cs="Calibri"/>
          <w:i/>
          <w:iCs/>
          <w:sz w:val="24"/>
          <w:szCs w:val="24"/>
          <w:lang w:val="en-US" w:eastAsia="en-GB"/>
        </w:rPr>
        <w:t>gr</w:t>
      </w:r>
      <w:r w:rsidR="00353BA3" w:rsidRPr="00353BA3">
        <w:rPr>
          <w:rFonts w:ascii="Calibri" w:eastAsia="Times New Roman" w:hAnsi="Calibri" w:cs="Calibri"/>
          <w:i/>
          <w:iCs/>
          <w:sz w:val="24"/>
          <w:szCs w:val="24"/>
          <w:lang w:eastAsia="en-GB"/>
        </w:rPr>
        <w:t xml:space="preserve"> ήταν ο πρώτος σταθμός στην ψηφιακή διακυβέρνηση της χώρας. Τώρα, σειρά έχει το </w:t>
      </w:r>
      <w:proofErr w:type="spellStart"/>
      <w:r w:rsidR="00D505FC" w:rsidRPr="00F55CEE">
        <w:rPr>
          <w:rFonts w:ascii="Calibri" w:eastAsia="Times New Roman" w:hAnsi="Calibri" w:cs="Calibri"/>
          <w:i/>
          <w:iCs/>
          <w:sz w:val="24"/>
          <w:szCs w:val="24"/>
          <w:lang w:eastAsia="en-GB"/>
        </w:rPr>
        <w:t>myAIgov</w:t>
      </w:r>
      <w:proofErr w:type="spellEnd"/>
      <w:r w:rsidR="00D505FC" w:rsidRPr="00353BA3">
        <w:rPr>
          <w:rFonts w:ascii="Calibri" w:eastAsia="Times New Roman" w:hAnsi="Calibri" w:cs="Calibri"/>
          <w:i/>
          <w:iCs/>
          <w:sz w:val="24"/>
          <w:szCs w:val="24"/>
          <w:lang w:eastAsia="en-GB"/>
        </w:rPr>
        <w:t xml:space="preserve"> </w:t>
      </w:r>
      <w:r w:rsidR="00353BA3" w:rsidRPr="00353BA3">
        <w:rPr>
          <w:rFonts w:ascii="Calibri" w:eastAsia="Times New Roman" w:hAnsi="Calibri" w:cs="Calibri"/>
          <w:i/>
          <w:iCs/>
          <w:sz w:val="24"/>
          <w:szCs w:val="24"/>
          <w:lang w:eastAsia="en-GB"/>
        </w:rPr>
        <w:t xml:space="preserve">ως επόμενος </w:t>
      </w:r>
      <w:r w:rsidR="00D505FC">
        <w:rPr>
          <w:rFonts w:ascii="Calibri" w:eastAsia="Times New Roman" w:hAnsi="Calibri" w:cs="Calibri"/>
          <w:i/>
          <w:iCs/>
          <w:sz w:val="24"/>
          <w:szCs w:val="24"/>
          <w:lang w:eastAsia="en-GB"/>
        </w:rPr>
        <w:t xml:space="preserve">κομβικός </w:t>
      </w:r>
      <w:r w:rsidR="00353BA3" w:rsidRPr="00353BA3">
        <w:rPr>
          <w:rFonts w:ascii="Calibri" w:eastAsia="Times New Roman" w:hAnsi="Calibri" w:cs="Calibri"/>
          <w:i/>
          <w:iCs/>
          <w:sz w:val="24"/>
          <w:szCs w:val="24"/>
          <w:lang w:eastAsia="en-GB"/>
        </w:rPr>
        <w:t>σταθμός</w:t>
      </w:r>
      <w:r w:rsidR="00D505FC">
        <w:rPr>
          <w:rFonts w:ascii="Calibri" w:eastAsia="Times New Roman" w:hAnsi="Calibri" w:cs="Calibri"/>
          <w:i/>
          <w:iCs/>
          <w:sz w:val="24"/>
          <w:szCs w:val="24"/>
          <w:lang w:eastAsia="en-GB"/>
        </w:rPr>
        <w:t xml:space="preserve">». </w:t>
      </w:r>
      <w:r w:rsidR="00986065">
        <w:rPr>
          <w:rFonts w:ascii="Calibri" w:eastAsia="Times New Roman" w:hAnsi="Calibri" w:cs="Calibri"/>
          <w:sz w:val="24"/>
          <w:szCs w:val="24"/>
          <w:lang w:eastAsia="en-GB"/>
        </w:rPr>
        <w:t>Κλείνοντας την ομιλία του</w:t>
      </w:r>
      <w:r w:rsidR="00D505FC" w:rsidRPr="00D505FC">
        <w:rPr>
          <w:rFonts w:ascii="Calibri" w:eastAsia="Times New Roman" w:hAnsi="Calibri" w:cs="Calibri"/>
          <w:sz w:val="24"/>
          <w:szCs w:val="24"/>
          <w:lang w:eastAsia="en-GB"/>
        </w:rPr>
        <w:t>, έδωσε</w:t>
      </w:r>
      <w:r w:rsidR="00353BA3" w:rsidRPr="00353BA3">
        <w:rPr>
          <w:rFonts w:ascii="Calibri" w:eastAsia="Times New Roman" w:hAnsi="Calibri" w:cs="Calibri"/>
          <w:i/>
          <w:iCs/>
          <w:sz w:val="24"/>
          <w:szCs w:val="24"/>
          <w:lang w:eastAsia="en-GB"/>
        </w:rPr>
        <w:t xml:space="preserve"> </w:t>
      </w:r>
      <w:r w:rsidR="00D505FC">
        <w:rPr>
          <w:rFonts w:ascii="Calibri" w:eastAsia="Times New Roman" w:hAnsi="Calibri" w:cs="Calibri"/>
          <w:i/>
          <w:iCs/>
          <w:sz w:val="24"/>
          <w:szCs w:val="24"/>
          <w:lang w:eastAsia="en-GB"/>
        </w:rPr>
        <w:t>«</w:t>
      </w:r>
      <w:r w:rsidR="00353BA3" w:rsidRPr="00353BA3">
        <w:rPr>
          <w:rFonts w:ascii="Calibri" w:eastAsia="Times New Roman" w:hAnsi="Calibri" w:cs="Calibri"/>
          <w:i/>
          <w:iCs/>
          <w:sz w:val="24"/>
          <w:szCs w:val="24"/>
          <w:lang w:eastAsia="en-GB"/>
        </w:rPr>
        <w:t>Συγχαρητήρια σε όλους και ιδίως στον ΣΕΠΕ, τον πιο σημαντικό εταίρο του υπουργείου Ψηφιακής Διακυβέρνησης</w:t>
      </w:r>
      <w:r w:rsidR="00353BA3">
        <w:rPr>
          <w:rFonts w:ascii="Calibri" w:eastAsia="Times New Roman" w:hAnsi="Calibri" w:cs="Calibri"/>
          <w:sz w:val="24"/>
          <w:szCs w:val="24"/>
          <w:lang w:eastAsia="en-GB"/>
        </w:rPr>
        <w:t>».</w:t>
      </w:r>
    </w:p>
    <w:p w14:paraId="2C5C7F92" w14:textId="626832E7" w:rsidR="00DC239F" w:rsidRDefault="00D505FC" w:rsidP="006E75DC">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Τέλος,</w:t>
      </w:r>
      <w:r w:rsidR="00353BA3">
        <w:rPr>
          <w:rFonts w:ascii="Calibri" w:eastAsia="Times New Roman" w:hAnsi="Calibri" w:cs="Calibri"/>
          <w:sz w:val="24"/>
          <w:szCs w:val="24"/>
          <w:lang w:eastAsia="en-GB"/>
        </w:rPr>
        <w:t xml:space="preserve"> στο βήμα ανέβηκε ο </w:t>
      </w:r>
      <w:r w:rsidR="00987EF4" w:rsidRPr="00F0066F">
        <w:rPr>
          <w:rFonts w:ascii="Calibri" w:eastAsia="Times New Roman" w:hAnsi="Calibri" w:cs="Calibri"/>
          <w:b/>
          <w:bCs/>
          <w:sz w:val="24"/>
          <w:szCs w:val="24"/>
          <w:lang w:eastAsia="en-GB"/>
        </w:rPr>
        <w:t>Πρόεδρος της ΔΕΘ – HELEXPO</w:t>
      </w:r>
      <w:r w:rsidR="00D41E1B">
        <w:rPr>
          <w:rFonts w:ascii="Calibri" w:eastAsia="Times New Roman" w:hAnsi="Calibri" w:cs="Calibri"/>
          <w:b/>
          <w:bCs/>
          <w:sz w:val="24"/>
          <w:szCs w:val="24"/>
          <w:lang w:eastAsia="en-GB"/>
        </w:rPr>
        <w:t>,</w:t>
      </w:r>
      <w:r w:rsidR="00F0066F" w:rsidRPr="00F0066F">
        <w:rPr>
          <w:rFonts w:ascii="Calibri" w:eastAsia="Times New Roman" w:hAnsi="Calibri" w:cs="Calibri"/>
          <w:b/>
          <w:bCs/>
          <w:sz w:val="24"/>
          <w:szCs w:val="24"/>
          <w:lang w:eastAsia="en-GB"/>
        </w:rPr>
        <w:t xml:space="preserve"> Επίτιμος Πρόεδρος του ΣΕΠΕ</w:t>
      </w:r>
      <w:r w:rsidR="00D41E1B">
        <w:rPr>
          <w:rFonts w:ascii="Calibri" w:eastAsia="Times New Roman" w:hAnsi="Calibri" w:cs="Calibri"/>
          <w:b/>
          <w:bCs/>
          <w:sz w:val="24"/>
          <w:szCs w:val="24"/>
          <w:lang w:eastAsia="en-GB"/>
        </w:rPr>
        <w:t xml:space="preserve"> και εμπνευστής του λευκώματος</w:t>
      </w:r>
      <w:r w:rsidR="00F0066F" w:rsidRPr="00F0066F">
        <w:rPr>
          <w:rFonts w:ascii="Calibri" w:eastAsia="Times New Roman" w:hAnsi="Calibri" w:cs="Calibri"/>
          <w:b/>
          <w:bCs/>
          <w:sz w:val="24"/>
          <w:szCs w:val="24"/>
          <w:lang w:eastAsia="en-GB"/>
        </w:rPr>
        <w:t>, κύριος Αναστάσιος Τζήκας</w:t>
      </w:r>
      <w:r w:rsidR="00F0066F">
        <w:rPr>
          <w:rFonts w:ascii="Calibri" w:eastAsia="Times New Roman" w:hAnsi="Calibri" w:cs="Calibri"/>
          <w:sz w:val="24"/>
          <w:szCs w:val="24"/>
          <w:lang w:eastAsia="en-GB"/>
        </w:rPr>
        <w:t xml:space="preserve">, </w:t>
      </w:r>
      <w:r w:rsidR="00986065">
        <w:rPr>
          <w:rFonts w:ascii="Calibri" w:eastAsia="Times New Roman" w:hAnsi="Calibri" w:cs="Calibri"/>
          <w:sz w:val="24"/>
          <w:szCs w:val="24"/>
          <w:lang w:eastAsia="en-GB"/>
        </w:rPr>
        <w:t xml:space="preserve">ο </w:t>
      </w:r>
      <w:r w:rsidR="00F0066F">
        <w:rPr>
          <w:rFonts w:ascii="Calibri" w:eastAsia="Times New Roman" w:hAnsi="Calibri" w:cs="Calibri"/>
          <w:sz w:val="24"/>
          <w:szCs w:val="24"/>
          <w:lang w:eastAsia="en-GB"/>
        </w:rPr>
        <w:t xml:space="preserve">οποίος συγκινημένος έκανε αναδρομή στο παρελθόν και </w:t>
      </w:r>
      <w:r w:rsidR="00D41E1B">
        <w:rPr>
          <w:rFonts w:ascii="Calibri" w:eastAsia="Times New Roman" w:hAnsi="Calibri" w:cs="Calibri"/>
          <w:sz w:val="24"/>
          <w:szCs w:val="24"/>
          <w:lang w:eastAsia="en-GB"/>
        </w:rPr>
        <w:t>σ</w:t>
      </w:r>
      <w:r w:rsidR="00F0066F">
        <w:rPr>
          <w:rFonts w:ascii="Calibri" w:eastAsia="Times New Roman" w:hAnsi="Calibri" w:cs="Calibri"/>
          <w:sz w:val="24"/>
          <w:szCs w:val="24"/>
          <w:lang w:eastAsia="en-GB"/>
        </w:rPr>
        <w:t>τις 4 θητείες του στην προεδρία του ΣΕΠΕ</w:t>
      </w:r>
      <w:r w:rsidR="00B63D30">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000E7001">
        <w:rPr>
          <w:rFonts w:ascii="Calibri" w:eastAsia="Times New Roman" w:hAnsi="Calibri" w:cs="Calibri"/>
          <w:sz w:val="24"/>
          <w:szCs w:val="24"/>
          <w:lang w:eastAsia="en-GB"/>
        </w:rPr>
        <w:t>«</w:t>
      </w:r>
      <w:r w:rsidR="000E7001" w:rsidRPr="000E7001">
        <w:rPr>
          <w:rFonts w:ascii="Calibri" w:eastAsia="Times New Roman" w:hAnsi="Calibri" w:cs="Calibri"/>
          <w:i/>
          <w:iCs/>
          <w:sz w:val="24"/>
          <w:szCs w:val="24"/>
          <w:lang w:eastAsia="en-GB"/>
        </w:rPr>
        <w:t xml:space="preserve">Τότε δεν είχαμε πείσει ακόμα ότι είμαστε στρατηγικός κλάδος. Αυτό το λεύκωμα είναι μία ιστορία αυτογνωσίας του κλάδου. Αυτά </w:t>
      </w:r>
      <w:r w:rsidR="000E7001" w:rsidRPr="000E7001">
        <w:rPr>
          <w:rFonts w:ascii="Calibri" w:eastAsia="Times New Roman" w:hAnsi="Calibri" w:cs="Calibri"/>
          <w:i/>
          <w:iCs/>
          <w:sz w:val="24"/>
          <w:szCs w:val="24"/>
          <w:lang w:eastAsia="en-GB"/>
        </w:rPr>
        <w:lastRenderedPageBreak/>
        <w:t>τα χρόνια κατάλαβα πόσο σημαντικός είναι ο ρόλος του ΣΕΠΕ. Πρέπει αυτ</w:t>
      </w:r>
      <w:r w:rsidR="00986065">
        <w:rPr>
          <w:rFonts w:ascii="Calibri" w:eastAsia="Times New Roman" w:hAnsi="Calibri" w:cs="Calibri"/>
          <w:i/>
          <w:iCs/>
          <w:sz w:val="24"/>
          <w:szCs w:val="24"/>
          <w:lang w:eastAsia="en-GB"/>
        </w:rPr>
        <w:t>ό</w:t>
      </w:r>
      <w:r w:rsidR="000E7001" w:rsidRPr="000E7001">
        <w:rPr>
          <w:rFonts w:ascii="Calibri" w:eastAsia="Times New Roman" w:hAnsi="Calibri" w:cs="Calibri"/>
          <w:i/>
          <w:iCs/>
          <w:sz w:val="24"/>
          <w:szCs w:val="24"/>
          <w:lang w:eastAsia="en-GB"/>
        </w:rPr>
        <w:t xml:space="preserve"> να το διαφυλάξουμε και σε αυτό θα μας βοηθήσει το λεύκωμα. </w:t>
      </w:r>
      <w:r w:rsidR="00986065">
        <w:rPr>
          <w:rFonts w:ascii="Calibri" w:eastAsia="Times New Roman" w:hAnsi="Calibri" w:cs="Calibri"/>
          <w:i/>
          <w:iCs/>
          <w:sz w:val="24"/>
          <w:szCs w:val="24"/>
          <w:lang w:eastAsia="en-GB"/>
        </w:rPr>
        <w:t>Έχουμε επίσης, όμως, και δ</w:t>
      </w:r>
      <w:r w:rsidR="000E7001" w:rsidRPr="000E7001">
        <w:rPr>
          <w:rFonts w:ascii="Calibri" w:eastAsia="Times New Roman" w:hAnsi="Calibri" w:cs="Calibri"/>
          <w:i/>
          <w:iCs/>
          <w:sz w:val="24"/>
          <w:szCs w:val="24"/>
          <w:lang w:eastAsia="en-GB"/>
        </w:rPr>
        <w:t xml:space="preserve">ύο μεγάλα, σημαντικά γεγονότα </w:t>
      </w:r>
      <w:r>
        <w:rPr>
          <w:rFonts w:ascii="Calibri" w:eastAsia="Times New Roman" w:hAnsi="Calibri" w:cs="Calibri"/>
          <w:i/>
          <w:iCs/>
          <w:sz w:val="24"/>
          <w:szCs w:val="24"/>
          <w:lang w:eastAsia="en-GB"/>
        </w:rPr>
        <w:t xml:space="preserve">κάθε χρόνο, τα οποία πρέπει να συνεχίσουμε για </w:t>
      </w:r>
      <w:r w:rsidR="00986065">
        <w:rPr>
          <w:rFonts w:ascii="Calibri" w:eastAsia="Times New Roman" w:hAnsi="Calibri" w:cs="Calibri"/>
          <w:i/>
          <w:iCs/>
          <w:sz w:val="24"/>
          <w:szCs w:val="24"/>
          <w:lang w:eastAsia="en-GB"/>
        </w:rPr>
        <w:t xml:space="preserve">τον ίδιο λόγο: </w:t>
      </w:r>
      <w:r w:rsidR="000E7001" w:rsidRPr="000E7001">
        <w:rPr>
          <w:rFonts w:ascii="Calibri" w:eastAsia="Times New Roman" w:hAnsi="Calibri" w:cs="Calibri"/>
          <w:i/>
          <w:iCs/>
          <w:sz w:val="24"/>
          <w:szCs w:val="24"/>
          <w:lang w:eastAsia="en-GB"/>
        </w:rPr>
        <w:t xml:space="preserve">το </w:t>
      </w:r>
      <w:r w:rsidR="000E7001" w:rsidRPr="000E7001">
        <w:rPr>
          <w:rFonts w:ascii="Calibri" w:eastAsia="Times New Roman" w:hAnsi="Calibri" w:cs="Calibri"/>
          <w:i/>
          <w:iCs/>
          <w:sz w:val="24"/>
          <w:szCs w:val="24"/>
          <w:lang w:val="en-US" w:eastAsia="en-GB"/>
        </w:rPr>
        <w:t>digital</w:t>
      </w:r>
      <w:r w:rsidR="000E7001" w:rsidRPr="000E7001">
        <w:rPr>
          <w:rFonts w:ascii="Calibri" w:eastAsia="Times New Roman" w:hAnsi="Calibri" w:cs="Calibri"/>
          <w:i/>
          <w:iCs/>
          <w:sz w:val="24"/>
          <w:szCs w:val="24"/>
          <w:lang w:eastAsia="en-GB"/>
        </w:rPr>
        <w:t xml:space="preserve"> </w:t>
      </w:r>
      <w:r w:rsidR="000E7001" w:rsidRPr="000E7001">
        <w:rPr>
          <w:rFonts w:ascii="Calibri" w:eastAsia="Times New Roman" w:hAnsi="Calibri" w:cs="Calibri"/>
          <w:i/>
          <w:iCs/>
          <w:sz w:val="24"/>
          <w:szCs w:val="24"/>
          <w:lang w:val="en-US" w:eastAsia="en-GB"/>
        </w:rPr>
        <w:t>economy</w:t>
      </w:r>
      <w:r w:rsidR="000E7001" w:rsidRPr="000E7001">
        <w:rPr>
          <w:rFonts w:ascii="Calibri" w:eastAsia="Times New Roman" w:hAnsi="Calibri" w:cs="Calibri"/>
          <w:i/>
          <w:iCs/>
          <w:sz w:val="24"/>
          <w:szCs w:val="24"/>
          <w:lang w:eastAsia="en-GB"/>
        </w:rPr>
        <w:t xml:space="preserve"> </w:t>
      </w:r>
      <w:r w:rsidR="000E7001" w:rsidRPr="000E7001">
        <w:rPr>
          <w:rFonts w:ascii="Calibri" w:eastAsia="Times New Roman" w:hAnsi="Calibri" w:cs="Calibri"/>
          <w:i/>
          <w:iCs/>
          <w:sz w:val="24"/>
          <w:szCs w:val="24"/>
          <w:lang w:val="en-US" w:eastAsia="en-GB"/>
        </w:rPr>
        <w:t>forum</w:t>
      </w:r>
      <w:r w:rsidR="000E7001" w:rsidRPr="000E7001">
        <w:rPr>
          <w:rFonts w:ascii="Calibri" w:eastAsia="Times New Roman" w:hAnsi="Calibri" w:cs="Calibri"/>
          <w:i/>
          <w:iCs/>
          <w:sz w:val="24"/>
          <w:szCs w:val="24"/>
          <w:lang w:eastAsia="en-GB"/>
        </w:rPr>
        <w:t xml:space="preserve"> και τ</w:t>
      </w:r>
      <w:r w:rsidR="00FE32A8">
        <w:rPr>
          <w:rFonts w:ascii="Calibri" w:eastAsia="Times New Roman" w:hAnsi="Calibri" w:cs="Calibri"/>
          <w:i/>
          <w:iCs/>
          <w:sz w:val="24"/>
          <w:szCs w:val="24"/>
          <w:lang w:eastAsia="en-GB"/>
        </w:rPr>
        <w:t>ην</w:t>
      </w:r>
      <w:r w:rsidR="000E7001" w:rsidRPr="000E7001">
        <w:rPr>
          <w:rFonts w:ascii="Calibri" w:eastAsia="Times New Roman" w:hAnsi="Calibri" w:cs="Calibri"/>
          <w:i/>
          <w:iCs/>
          <w:sz w:val="24"/>
          <w:szCs w:val="24"/>
          <w:lang w:eastAsia="en-GB"/>
        </w:rPr>
        <w:t xml:space="preserve"> </w:t>
      </w:r>
      <w:r w:rsidR="000E7001" w:rsidRPr="000E7001">
        <w:rPr>
          <w:rFonts w:ascii="Calibri" w:eastAsia="Times New Roman" w:hAnsi="Calibri" w:cs="Calibri"/>
          <w:i/>
          <w:iCs/>
          <w:sz w:val="24"/>
          <w:szCs w:val="24"/>
          <w:lang w:val="en-US" w:eastAsia="en-GB"/>
        </w:rPr>
        <w:t>Beyond</w:t>
      </w:r>
      <w:r w:rsidR="000E7001" w:rsidRPr="000E7001">
        <w:rPr>
          <w:rFonts w:ascii="Calibri" w:eastAsia="Times New Roman" w:hAnsi="Calibri" w:cs="Calibri"/>
          <w:i/>
          <w:iCs/>
          <w:sz w:val="24"/>
          <w:szCs w:val="24"/>
          <w:lang w:eastAsia="en-GB"/>
        </w:rPr>
        <w:t xml:space="preserve">. </w:t>
      </w:r>
      <w:r w:rsidR="00986065">
        <w:rPr>
          <w:rFonts w:ascii="Calibri" w:eastAsia="Times New Roman" w:hAnsi="Calibri" w:cs="Calibri"/>
          <w:i/>
          <w:iCs/>
          <w:sz w:val="24"/>
          <w:szCs w:val="24"/>
          <w:lang w:eastAsia="en-GB"/>
        </w:rPr>
        <w:t>Α</w:t>
      </w:r>
      <w:r w:rsidR="000E7001" w:rsidRPr="000E7001">
        <w:rPr>
          <w:rFonts w:ascii="Calibri" w:eastAsia="Times New Roman" w:hAnsi="Calibri" w:cs="Calibri"/>
          <w:i/>
          <w:iCs/>
          <w:sz w:val="24"/>
          <w:szCs w:val="24"/>
          <w:lang w:eastAsia="en-GB"/>
        </w:rPr>
        <w:t>υτός ο κλάδος είναι ο πιο αναζωογονητικός της ελληνικής οικονομίας. Το λεύκωμα είναι η φωτογραφία μας</w:t>
      </w:r>
      <w:r w:rsidR="000E7001">
        <w:rPr>
          <w:rFonts w:ascii="Calibri" w:eastAsia="Times New Roman" w:hAnsi="Calibri" w:cs="Calibri"/>
          <w:sz w:val="24"/>
          <w:szCs w:val="24"/>
          <w:lang w:eastAsia="en-GB"/>
        </w:rPr>
        <w:t>».</w:t>
      </w:r>
    </w:p>
    <w:p w14:paraId="7B447FE0" w14:textId="228CF9F1" w:rsidR="006F5AE0" w:rsidRPr="00FE32A8" w:rsidRDefault="00FE32A8" w:rsidP="006E75DC">
      <w:pPr>
        <w:jc w:val="both"/>
        <w:rPr>
          <w:rFonts w:ascii="Calibri" w:eastAsia="Times New Roman" w:hAnsi="Calibri" w:cs="Calibri"/>
          <w:b/>
          <w:bCs/>
          <w:sz w:val="24"/>
          <w:szCs w:val="24"/>
          <w:lang w:eastAsia="en-GB"/>
        </w:rPr>
      </w:pPr>
      <w:r>
        <w:rPr>
          <w:rFonts w:ascii="Calibri" w:eastAsia="Times New Roman" w:hAnsi="Calibri" w:cs="Calibri"/>
          <w:sz w:val="24"/>
          <w:szCs w:val="24"/>
          <w:lang w:eastAsia="en-GB"/>
        </w:rPr>
        <w:t>Ταυτόχρονα</w:t>
      </w:r>
      <w:r w:rsidR="006E75D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παρουσιάστηκε και ένα</w:t>
      </w:r>
      <w:r w:rsidR="006E75DC">
        <w:rPr>
          <w:rFonts w:ascii="Calibri" w:eastAsia="Times New Roman" w:hAnsi="Calibri" w:cs="Calibri"/>
          <w:sz w:val="24"/>
          <w:szCs w:val="24"/>
          <w:lang w:eastAsia="en-GB"/>
        </w:rPr>
        <w:t xml:space="preserve"> βίντεο</w:t>
      </w:r>
      <w:r>
        <w:rPr>
          <w:rFonts w:ascii="Calibri" w:eastAsia="Times New Roman" w:hAnsi="Calibri" w:cs="Calibri"/>
          <w:sz w:val="24"/>
          <w:szCs w:val="24"/>
          <w:lang w:eastAsia="en-GB"/>
        </w:rPr>
        <w:t xml:space="preserve"> - </w:t>
      </w:r>
      <w:r w:rsidR="006E75DC">
        <w:rPr>
          <w:rFonts w:ascii="Calibri" w:eastAsia="Times New Roman" w:hAnsi="Calibri" w:cs="Calibri"/>
          <w:sz w:val="24"/>
          <w:szCs w:val="24"/>
          <w:lang w:eastAsia="en-GB"/>
        </w:rPr>
        <w:t>αφιέρωμα στη</w:t>
      </w:r>
      <w:r>
        <w:rPr>
          <w:rFonts w:ascii="Calibri" w:eastAsia="Times New Roman" w:hAnsi="Calibri" w:cs="Calibri"/>
          <w:sz w:val="24"/>
          <w:szCs w:val="24"/>
          <w:lang w:eastAsia="en-GB"/>
        </w:rPr>
        <w:t xml:space="preserve"> δημιουργία</w:t>
      </w:r>
      <w:r w:rsidR="006E75DC">
        <w:rPr>
          <w:rFonts w:ascii="Calibri" w:eastAsia="Times New Roman" w:hAnsi="Calibri" w:cs="Calibri"/>
          <w:sz w:val="24"/>
          <w:szCs w:val="24"/>
          <w:lang w:eastAsia="en-GB"/>
        </w:rPr>
        <w:t xml:space="preserve"> του </w:t>
      </w:r>
      <w:r w:rsidRPr="00FE32A8">
        <w:rPr>
          <w:rFonts w:ascii="Calibri" w:eastAsia="Times New Roman" w:hAnsi="Calibri" w:cs="Calibri"/>
          <w:sz w:val="24"/>
          <w:szCs w:val="24"/>
          <w:lang w:eastAsia="en-GB"/>
        </w:rPr>
        <w:t xml:space="preserve">ιστορικού Λευκώματος </w:t>
      </w:r>
      <w:r>
        <w:rPr>
          <w:rFonts w:ascii="Calibri" w:eastAsia="Times New Roman" w:hAnsi="Calibri" w:cs="Calibri"/>
          <w:sz w:val="24"/>
          <w:szCs w:val="24"/>
          <w:lang w:eastAsia="en-GB"/>
        </w:rPr>
        <w:t xml:space="preserve">του </w:t>
      </w:r>
      <w:r w:rsidR="006E75DC">
        <w:rPr>
          <w:rFonts w:ascii="Calibri" w:eastAsia="Times New Roman" w:hAnsi="Calibri" w:cs="Calibri"/>
          <w:sz w:val="24"/>
          <w:szCs w:val="24"/>
          <w:lang w:eastAsia="en-GB"/>
        </w:rPr>
        <w:t>ΣΕΠΕ</w:t>
      </w:r>
      <w:r w:rsidR="006E75DC" w:rsidRPr="00CD611F">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 xml:space="preserve"> </w:t>
      </w:r>
      <w:r w:rsidR="001C2684" w:rsidRPr="001C2684">
        <w:rPr>
          <w:rFonts w:ascii="Calibri" w:eastAsia="Times New Roman" w:hAnsi="Calibri" w:cs="Calibri"/>
          <w:sz w:val="24"/>
          <w:szCs w:val="24"/>
          <w:lang w:eastAsia="en-GB"/>
        </w:rPr>
        <w:t xml:space="preserve">Μπορείτε να δείτε το βίντεο </w:t>
      </w:r>
      <w:hyperlink r:id="rId8" w:history="1">
        <w:r w:rsidR="001C2684" w:rsidRPr="001C2684">
          <w:rPr>
            <w:rStyle w:val="-"/>
            <w:rFonts w:ascii="Calibri" w:eastAsia="Times New Roman" w:hAnsi="Calibri" w:cs="Calibri"/>
            <w:sz w:val="24"/>
            <w:szCs w:val="24"/>
            <w:lang w:eastAsia="en-GB"/>
          </w:rPr>
          <w:t>εδ</w:t>
        </w:r>
        <w:r w:rsidR="001C2684" w:rsidRPr="001C2684">
          <w:rPr>
            <w:rStyle w:val="-"/>
            <w:rFonts w:ascii="Calibri" w:eastAsia="Times New Roman" w:hAnsi="Calibri" w:cs="Calibri"/>
            <w:sz w:val="24"/>
            <w:szCs w:val="24"/>
            <w:lang w:eastAsia="en-GB"/>
          </w:rPr>
          <w:t>ώ</w:t>
        </w:r>
      </w:hyperlink>
      <w:r w:rsidR="001C2684" w:rsidRPr="001C2684">
        <w:rPr>
          <w:rFonts w:ascii="Calibri" w:eastAsia="Times New Roman" w:hAnsi="Calibri" w:cs="Calibri"/>
          <w:sz w:val="24"/>
          <w:szCs w:val="24"/>
          <w:lang w:eastAsia="en-GB"/>
        </w:rPr>
        <w:t xml:space="preserve">. </w:t>
      </w:r>
    </w:p>
    <w:p w14:paraId="504AC685" w14:textId="2A7721A0" w:rsidR="0069034B" w:rsidRDefault="0069034B" w:rsidP="0069034B">
      <w:pPr>
        <w:suppressAutoHyphens/>
        <w:spacing w:after="0" w:line="240" w:lineRule="auto"/>
        <w:jc w:val="both"/>
        <w:rPr>
          <w:rFonts w:ascii="Calibri" w:eastAsia="Calibri" w:hAnsi="Calibri" w:cs="Calibri"/>
          <w:color w:val="000000" w:themeColor="text1"/>
          <w:sz w:val="24"/>
          <w:szCs w:val="24"/>
          <w:shd w:val="clear" w:color="auto" w:fill="FFFFFF"/>
        </w:rPr>
      </w:pPr>
      <w:r w:rsidRPr="0069034B">
        <w:rPr>
          <w:rFonts w:ascii="Calibri" w:eastAsia="Calibri" w:hAnsi="Calibri" w:cs="Calibri"/>
          <w:color w:val="000000" w:themeColor="text1"/>
          <w:sz w:val="24"/>
          <w:szCs w:val="24"/>
          <w:shd w:val="clear" w:color="auto" w:fill="FFFFFF"/>
        </w:rPr>
        <w:t xml:space="preserve">Περισσότερες πληροφορίες σχετικά με το </w:t>
      </w:r>
      <w:r w:rsidRPr="0069034B">
        <w:rPr>
          <w:rFonts w:ascii="Calibri" w:eastAsia="Calibri" w:hAnsi="Calibri" w:cs="Calibri"/>
          <w:b/>
          <w:bCs/>
          <w:color w:val="000000" w:themeColor="text1"/>
          <w:sz w:val="24"/>
          <w:szCs w:val="24"/>
          <w:shd w:val="clear" w:color="auto" w:fill="FFFFFF"/>
          <w:lang w:val="en-US"/>
        </w:rPr>
        <w:t>digital</w:t>
      </w:r>
      <w:r w:rsidRPr="0069034B">
        <w:rPr>
          <w:rFonts w:ascii="Calibri" w:eastAsia="Calibri" w:hAnsi="Calibri" w:cs="Calibri"/>
          <w:b/>
          <w:bCs/>
          <w:color w:val="000000" w:themeColor="text1"/>
          <w:sz w:val="24"/>
          <w:szCs w:val="24"/>
          <w:shd w:val="clear" w:color="auto" w:fill="FFFFFF"/>
        </w:rPr>
        <w:t xml:space="preserve"> </w:t>
      </w:r>
      <w:r w:rsidRPr="0069034B">
        <w:rPr>
          <w:rFonts w:ascii="Calibri" w:eastAsia="Calibri" w:hAnsi="Calibri" w:cs="Calibri"/>
          <w:b/>
          <w:bCs/>
          <w:color w:val="000000" w:themeColor="text1"/>
          <w:sz w:val="24"/>
          <w:szCs w:val="24"/>
          <w:shd w:val="clear" w:color="auto" w:fill="FFFFFF"/>
          <w:lang w:val="en-US"/>
        </w:rPr>
        <w:t>economy</w:t>
      </w:r>
      <w:r w:rsidRPr="0069034B">
        <w:rPr>
          <w:rFonts w:ascii="Calibri" w:eastAsia="Calibri" w:hAnsi="Calibri" w:cs="Calibri"/>
          <w:b/>
          <w:bCs/>
          <w:color w:val="000000" w:themeColor="text1"/>
          <w:sz w:val="24"/>
          <w:szCs w:val="24"/>
          <w:shd w:val="clear" w:color="auto" w:fill="FFFFFF"/>
        </w:rPr>
        <w:t xml:space="preserve"> </w:t>
      </w:r>
      <w:r w:rsidRPr="0069034B">
        <w:rPr>
          <w:rFonts w:ascii="Calibri" w:eastAsia="Calibri" w:hAnsi="Calibri" w:cs="Calibri"/>
          <w:b/>
          <w:bCs/>
          <w:color w:val="000000" w:themeColor="text1"/>
          <w:sz w:val="24"/>
          <w:szCs w:val="24"/>
          <w:shd w:val="clear" w:color="auto" w:fill="FFFFFF"/>
          <w:lang w:val="en-US"/>
        </w:rPr>
        <w:t>forum</w:t>
      </w:r>
      <w:r w:rsidRPr="0069034B">
        <w:rPr>
          <w:rFonts w:ascii="Calibri" w:eastAsia="Calibri" w:hAnsi="Calibri" w:cs="Calibri"/>
          <w:b/>
          <w:bCs/>
          <w:color w:val="000000" w:themeColor="text1"/>
          <w:sz w:val="24"/>
          <w:szCs w:val="24"/>
          <w:shd w:val="clear" w:color="auto" w:fill="FFFFFF"/>
        </w:rPr>
        <w:t xml:space="preserve"> 202</w:t>
      </w:r>
      <w:r w:rsidR="00401A72">
        <w:rPr>
          <w:rFonts w:ascii="Calibri" w:eastAsia="Calibri" w:hAnsi="Calibri" w:cs="Calibri"/>
          <w:b/>
          <w:bCs/>
          <w:color w:val="000000" w:themeColor="text1"/>
          <w:sz w:val="24"/>
          <w:szCs w:val="24"/>
          <w:shd w:val="clear" w:color="auto" w:fill="FFFFFF"/>
        </w:rPr>
        <w:t>3</w:t>
      </w:r>
      <w:r w:rsidRPr="0069034B">
        <w:rPr>
          <w:rFonts w:ascii="Calibri" w:eastAsia="Calibri" w:hAnsi="Calibri" w:cs="Calibri"/>
          <w:b/>
          <w:bCs/>
          <w:color w:val="000000" w:themeColor="text1"/>
          <w:sz w:val="24"/>
          <w:szCs w:val="24"/>
          <w:shd w:val="clear" w:color="auto" w:fill="FFFFFF"/>
        </w:rPr>
        <w:t xml:space="preserve">: </w:t>
      </w:r>
      <w:proofErr w:type="spellStart"/>
      <w:r w:rsidR="00401A72" w:rsidRPr="00CD611F">
        <w:rPr>
          <w:rFonts w:ascii="Calibri" w:eastAsia="Times New Roman" w:hAnsi="Calibri" w:cs="Calibri"/>
          <w:b/>
          <w:bCs/>
          <w:sz w:val="24"/>
          <w:szCs w:val="24"/>
          <w:lang w:eastAsia="en-GB"/>
        </w:rPr>
        <w:t>Shaping</w:t>
      </w:r>
      <w:proofErr w:type="spellEnd"/>
      <w:r w:rsidR="00401A72" w:rsidRPr="00CD611F">
        <w:rPr>
          <w:rFonts w:ascii="Calibri" w:eastAsia="Times New Roman" w:hAnsi="Calibri" w:cs="Calibri"/>
          <w:b/>
          <w:bCs/>
          <w:sz w:val="24"/>
          <w:szCs w:val="24"/>
          <w:lang w:eastAsia="en-GB"/>
        </w:rPr>
        <w:t xml:space="preserve"> </w:t>
      </w:r>
      <w:proofErr w:type="spellStart"/>
      <w:r w:rsidR="00401A72" w:rsidRPr="00CD611F">
        <w:rPr>
          <w:rFonts w:ascii="Calibri" w:eastAsia="Times New Roman" w:hAnsi="Calibri" w:cs="Calibri"/>
          <w:b/>
          <w:bCs/>
          <w:sz w:val="24"/>
          <w:szCs w:val="24"/>
          <w:lang w:eastAsia="en-GB"/>
        </w:rPr>
        <w:t>Greece’s</w:t>
      </w:r>
      <w:proofErr w:type="spellEnd"/>
      <w:r w:rsidR="00401A72" w:rsidRPr="00CD611F">
        <w:rPr>
          <w:rFonts w:ascii="Calibri" w:eastAsia="Times New Roman" w:hAnsi="Calibri" w:cs="Calibri"/>
          <w:b/>
          <w:bCs/>
          <w:sz w:val="24"/>
          <w:szCs w:val="24"/>
          <w:lang w:eastAsia="en-GB"/>
        </w:rPr>
        <w:t xml:space="preserve"> </w:t>
      </w:r>
      <w:proofErr w:type="spellStart"/>
      <w:r w:rsidR="00401A72" w:rsidRPr="00CD611F">
        <w:rPr>
          <w:rFonts w:ascii="Calibri" w:eastAsia="Times New Roman" w:hAnsi="Calibri" w:cs="Calibri"/>
          <w:b/>
          <w:bCs/>
          <w:sz w:val="24"/>
          <w:szCs w:val="24"/>
          <w:lang w:eastAsia="en-GB"/>
        </w:rPr>
        <w:t>Digital</w:t>
      </w:r>
      <w:proofErr w:type="spellEnd"/>
      <w:r w:rsidR="00401A72" w:rsidRPr="00CD611F">
        <w:rPr>
          <w:rFonts w:ascii="Calibri" w:eastAsia="Times New Roman" w:hAnsi="Calibri" w:cs="Calibri"/>
          <w:b/>
          <w:bCs/>
          <w:sz w:val="24"/>
          <w:szCs w:val="24"/>
          <w:lang w:eastAsia="en-GB"/>
        </w:rPr>
        <w:t xml:space="preserve"> </w:t>
      </w:r>
      <w:proofErr w:type="spellStart"/>
      <w:r w:rsidR="00401A72" w:rsidRPr="00CD611F">
        <w:rPr>
          <w:rFonts w:ascii="Calibri" w:eastAsia="Times New Roman" w:hAnsi="Calibri" w:cs="Calibri"/>
          <w:b/>
          <w:bCs/>
          <w:sz w:val="24"/>
          <w:szCs w:val="24"/>
          <w:lang w:eastAsia="en-GB"/>
        </w:rPr>
        <w:t>Future</w:t>
      </w:r>
      <w:proofErr w:type="spellEnd"/>
      <w:r w:rsidRPr="0069034B">
        <w:rPr>
          <w:rFonts w:ascii="Calibri" w:eastAsia="Calibri" w:hAnsi="Calibri" w:cs="Calibri"/>
          <w:color w:val="000000" w:themeColor="text1"/>
          <w:sz w:val="24"/>
          <w:szCs w:val="24"/>
          <w:shd w:val="clear" w:color="auto" w:fill="FFFFFF"/>
        </w:rPr>
        <w:t xml:space="preserve">, μπορείτε να αναζητήσετε στο </w:t>
      </w:r>
      <w:hyperlink r:id="rId9" w:history="1">
        <w:r w:rsidRPr="0069034B">
          <w:rPr>
            <w:rFonts w:ascii="Calibri" w:eastAsia="Calibri" w:hAnsi="Calibri" w:cs="Calibri"/>
            <w:color w:val="0563C1" w:themeColor="hyperlink"/>
            <w:sz w:val="24"/>
            <w:szCs w:val="24"/>
            <w:u w:val="single"/>
            <w:shd w:val="clear" w:color="auto" w:fill="FFFFFF"/>
          </w:rPr>
          <w:t>https://deforum.sepe.gr/</w:t>
        </w:r>
      </w:hyperlink>
      <w:r w:rsidRPr="0069034B">
        <w:rPr>
          <w:rFonts w:ascii="Calibri" w:eastAsia="Calibri" w:hAnsi="Calibri" w:cs="Calibri"/>
          <w:color w:val="000000" w:themeColor="text1"/>
          <w:sz w:val="24"/>
          <w:szCs w:val="24"/>
          <w:shd w:val="clear" w:color="auto" w:fill="FFFFFF"/>
        </w:rPr>
        <w:t xml:space="preserve"> </w:t>
      </w:r>
    </w:p>
    <w:p w14:paraId="5FAEBCAC" w14:textId="77777777" w:rsidR="0069034B" w:rsidRPr="0069034B" w:rsidRDefault="0069034B" w:rsidP="0069034B">
      <w:pPr>
        <w:shd w:val="clear" w:color="auto" w:fill="FFFFFF"/>
        <w:spacing w:after="0" w:line="240" w:lineRule="auto"/>
        <w:jc w:val="both"/>
        <w:textAlignment w:val="baseline"/>
        <w:rPr>
          <w:rFonts w:ascii="Calibri" w:eastAsia="Times New Roman" w:hAnsi="Calibri" w:cs="Calibri"/>
          <w:b/>
          <w:bCs/>
          <w:color w:val="000000" w:themeColor="text1"/>
          <w:sz w:val="24"/>
          <w:szCs w:val="24"/>
          <w:bdr w:val="none" w:sz="0" w:space="0" w:color="auto" w:frame="1"/>
          <w:lang w:eastAsia="el-GR"/>
        </w:rPr>
      </w:pPr>
    </w:p>
    <w:p w14:paraId="19BF3FE7" w14:textId="59DC5C09"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r w:rsidRPr="00A9305A">
        <w:rPr>
          <w:rFonts w:eastAsia="Times New Roman" w:cstheme="minorHAnsi"/>
          <w:b/>
          <w:bCs/>
          <w:color w:val="000000" w:themeColor="text1"/>
          <w:bdr w:val="none" w:sz="0" w:space="0" w:color="auto" w:frame="1"/>
          <w:lang w:eastAsia="el-GR"/>
        </w:rPr>
        <w:t>Χορηγοί</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digital</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economy</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forum</w:t>
      </w:r>
      <w:r w:rsidRPr="00644DD4">
        <w:rPr>
          <w:rFonts w:eastAsia="Times New Roman" w:cstheme="minorHAnsi"/>
          <w:b/>
          <w:bCs/>
          <w:color w:val="000000" w:themeColor="text1"/>
          <w:bdr w:val="none" w:sz="0" w:space="0" w:color="auto" w:frame="1"/>
          <w:lang w:val="en-US" w:eastAsia="el-GR"/>
        </w:rPr>
        <w:t xml:space="preserve"> 202</w:t>
      </w:r>
      <w:r w:rsidR="00487DD1">
        <w:rPr>
          <w:rFonts w:eastAsia="Times New Roman" w:cstheme="minorHAnsi"/>
          <w:b/>
          <w:bCs/>
          <w:color w:val="000000" w:themeColor="text1"/>
          <w:bdr w:val="none" w:sz="0" w:space="0" w:color="auto" w:frame="1"/>
          <w:lang w:val="en-US" w:eastAsia="el-GR"/>
        </w:rPr>
        <w:t>3</w:t>
      </w:r>
    </w:p>
    <w:p w14:paraId="6C800F6A" w14:textId="77777777"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280C44C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Platinum: ATCOM, Byte, Deloitte, FORTINET</w:t>
      </w:r>
    </w:p>
    <w:p w14:paraId="79B7605B"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AF869A4" w14:textId="35781880"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Gold: 01 SOLUTIONS Hellas, Active, CISCO, COSMOTE, DBC </w:t>
      </w:r>
      <w:proofErr w:type="spellStart"/>
      <w:r w:rsidRPr="004F3BBA">
        <w:rPr>
          <w:rFonts w:eastAsia="Times New Roman" w:cstheme="minorHAnsi"/>
          <w:b/>
          <w:bCs/>
          <w:color w:val="000000" w:themeColor="text1"/>
          <w:bdr w:val="none" w:sz="0" w:space="0" w:color="auto" w:frame="1"/>
          <w:lang w:val="en-US" w:eastAsia="el-GR"/>
        </w:rPr>
        <w:t>diadikasia</w:t>
      </w:r>
      <w:proofErr w:type="spellEnd"/>
      <w:r w:rsidRPr="004F3BBA">
        <w:rPr>
          <w:rFonts w:eastAsia="Times New Roman" w:cstheme="minorHAnsi"/>
          <w:b/>
          <w:bCs/>
          <w:color w:val="000000" w:themeColor="text1"/>
          <w:bdr w:val="none" w:sz="0" w:space="0" w:color="auto" w:frame="1"/>
          <w:lang w:val="en-US" w:eastAsia="el-GR"/>
        </w:rPr>
        <w:t xml:space="preserve">, DELL Technologies, EPSILONNET, </w:t>
      </w:r>
      <w:r w:rsidR="004325D9">
        <w:rPr>
          <w:rFonts w:eastAsia="Times New Roman" w:cstheme="minorHAnsi"/>
          <w:b/>
          <w:bCs/>
          <w:color w:val="000000" w:themeColor="text1"/>
          <w:bdr w:val="none" w:sz="0" w:space="0" w:color="auto" w:frame="1"/>
          <w:lang w:val="en-US" w:eastAsia="el-GR"/>
        </w:rPr>
        <w:t xml:space="preserve">Google, </w:t>
      </w:r>
      <w:r w:rsidR="002F2D48">
        <w:rPr>
          <w:rFonts w:eastAsia="Times New Roman" w:cstheme="minorHAnsi"/>
          <w:b/>
          <w:bCs/>
          <w:color w:val="000000" w:themeColor="text1"/>
          <w:bdr w:val="none" w:sz="0" w:space="0" w:color="auto" w:frame="1"/>
          <w:lang w:val="en-US" w:eastAsia="el-GR"/>
        </w:rPr>
        <w:t xml:space="preserve">Hewlett Packard Enterprise-Infinitum, </w:t>
      </w:r>
      <w:r w:rsidR="000C3406">
        <w:rPr>
          <w:rFonts w:eastAsia="Times New Roman" w:cstheme="minorHAnsi"/>
          <w:b/>
          <w:bCs/>
          <w:color w:val="000000" w:themeColor="text1"/>
          <w:bdr w:val="none" w:sz="0" w:space="0" w:color="auto" w:frame="1"/>
          <w:lang w:val="en-US" w:eastAsia="el-GR"/>
        </w:rPr>
        <w:t>HP</w:t>
      </w:r>
      <w:r w:rsidR="00F5449D" w:rsidRPr="00F5449D">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eastAsia="el-GR"/>
        </w:rPr>
        <w:t>με</w:t>
      </w:r>
      <w:r w:rsidR="002F2D48" w:rsidRPr="00EB1DF0">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val="en-US" w:eastAsia="el-GR"/>
        </w:rPr>
        <w:t>Intel</w:t>
      </w:r>
      <w:r w:rsidR="00F5449D" w:rsidRPr="00F5449D">
        <w:rPr>
          <w:rFonts w:eastAsia="Times New Roman" w:cstheme="minorHAnsi"/>
          <w:b/>
          <w:bCs/>
          <w:color w:val="000000" w:themeColor="text1"/>
          <w:bdr w:val="none" w:sz="0" w:space="0" w:color="auto" w:frame="1"/>
          <w:lang w:val="en-US" w:eastAsia="el-GR"/>
        </w:rPr>
        <w:t>–</w:t>
      </w:r>
      <w:proofErr w:type="spellStart"/>
      <w:r w:rsidR="00F5449D" w:rsidRPr="00F5449D">
        <w:rPr>
          <w:rFonts w:eastAsia="Times New Roman" w:cstheme="minorHAnsi"/>
          <w:b/>
          <w:bCs/>
          <w:color w:val="000000" w:themeColor="text1"/>
          <w:bdr w:val="none" w:sz="0" w:space="0" w:color="auto" w:frame="1"/>
          <w:lang w:val="en-US" w:eastAsia="el-GR"/>
        </w:rPr>
        <w:t>A</w:t>
      </w:r>
      <w:r w:rsidR="002F2D48">
        <w:rPr>
          <w:rFonts w:eastAsia="Times New Roman" w:cstheme="minorHAnsi"/>
          <w:b/>
          <w:bCs/>
          <w:color w:val="000000" w:themeColor="text1"/>
          <w:bdr w:val="none" w:sz="0" w:space="0" w:color="auto" w:frame="1"/>
          <w:lang w:val="en-US" w:eastAsia="el-GR"/>
        </w:rPr>
        <w:t>mplus</w:t>
      </w:r>
      <w:proofErr w:type="spellEnd"/>
      <w:r w:rsidR="00F5449D" w:rsidRPr="00F5449D">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HUAWEI, IBM, INTRACOM TELECOM, ΚΩΤΣΟΒΟΛΟΣ, </w:t>
      </w:r>
      <w:proofErr w:type="spellStart"/>
      <w:r w:rsidR="00F5449D">
        <w:rPr>
          <w:rFonts w:eastAsia="Times New Roman" w:cstheme="minorHAnsi"/>
          <w:b/>
          <w:bCs/>
          <w:color w:val="000000" w:themeColor="text1"/>
          <w:bdr w:val="none" w:sz="0" w:space="0" w:color="auto" w:frame="1"/>
          <w:lang w:val="en-US" w:eastAsia="el-GR"/>
        </w:rPr>
        <w:t>kydryl</w:t>
      </w:r>
      <w:proofErr w:type="spellEnd"/>
      <w:r w:rsidR="00F5449D">
        <w:rPr>
          <w:rFonts w:eastAsia="Times New Roman" w:cstheme="minorHAnsi"/>
          <w:b/>
          <w:bCs/>
          <w:color w:val="000000" w:themeColor="text1"/>
          <w:bdr w:val="none" w:sz="0" w:space="0" w:color="auto" w:frame="1"/>
          <w:lang w:val="en-US" w:eastAsia="el-GR"/>
        </w:rPr>
        <w:t xml:space="preserve">, </w:t>
      </w:r>
      <w:r w:rsidR="00487DD1">
        <w:rPr>
          <w:rFonts w:eastAsia="Times New Roman" w:cstheme="minorHAnsi"/>
          <w:b/>
          <w:bCs/>
          <w:color w:val="000000" w:themeColor="text1"/>
          <w:bdr w:val="none" w:sz="0" w:space="0" w:color="auto" w:frame="1"/>
          <w:lang w:val="en-US" w:eastAsia="el-GR"/>
        </w:rPr>
        <w:t xml:space="preserve">Microsoft, </w:t>
      </w:r>
      <w:proofErr w:type="spellStart"/>
      <w:r w:rsidRPr="004F3BBA">
        <w:rPr>
          <w:rFonts w:eastAsia="Times New Roman" w:cstheme="minorHAnsi"/>
          <w:b/>
          <w:bCs/>
          <w:color w:val="000000" w:themeColor="text1"/>
          <w:bdr w:val="none" w:sz="0" w:space="0" w:color="auto" w:frame="1"/>
          <w:lang w:val="en-US" w:eastAsia="el-GR"/>
        </w:rPr>
        <w:t>netcompany-intrasoft</w:t>
      </w:r>
      <w:proofErr w:type="spellEnd"/>
      <w:r w:rsidRPr="004F3BBA">
        <w:rPr>
          <w:rFonts w:eastAsia="Times New Roman" w:cstheme="minorHAnsi"/>
          <w:b/>
          <w:bCs/>
          <w:color w:val="000000" w:themeColor="text1"/>
          <w:bdr w:val="none" w:sz="0" w:space="0" w:color="auto" w:frame="1"/>
          <w:lang w:val="en-US" w:eastAsia="el-GR"/>
        </w:rPr>
        <w:t xml:space="preserve">, NOVA, ΠΛΑΙΣΙΟ, Profile Software, SAMSUNG, SOFTONE, SPACE Hellas, UNI SYSTEMS </w:t>
      </w:r>
    </w:p>
    <w:p w14:paraId="76F95F50"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57CA7CBE" w14:textId="4C1A24FC"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Silver: </w:t>
      </w:r>
      <w:proofErr w:type="spellStart"/>
      <w:r w:rsidRPr="004F3BBA">
        <w:rPr>
          <w:rFonts w:eastAsia="Times New Roman" w:cstheme="minorHAnsi"/>
          <w:b/>
          <w:bCs/>
          <w:color w:val="000000" w:themeColor="text1"/>
          <w:bdr w:val="none" w:sz="0" w:space="0" w:color="auto" w:frame="1"/>
          <w:lang w:val="en-US" w:eastAsia="el-GR"/>
        </w:rPr>
        <w:t>Adaptit</w:t>
      </w:r>
      <w:proofErr w:type="spellEnd"/>
      <w:r w:rsidRPr="004F3BBA">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apopsi</w:t>
      </w:r>
      <w:proofErr w:type="spellEnd"/>
      <w:r w:rsidR="00487DD1">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Digital Realty, SPARKLE</w:t>
      </w:r>
    </w:p>
    <w:p w14:paraId="0E206875"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C540568" w14:textId="236ACA4A"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Bronze: Όμιλος </w:t>
      </w:r>
      <w:proofErr w:type="spellStart"/>
      <w:r w:rsidRPr="004F3BBA">
        <w:rPr>
          <w:rFonts w:eastAsia="Times New Roman" w:cstheme="minorHAnsi"/>
          <w:b/>
          <w:bCs/>
          <w:color w:val="000000" w:themeColor="text1"/>
          <w:bdr w:val="none" w:sz="0" w:space="0" w:color="auto" w:frame="1"/>
          <w:lang w:val="en-US" w:eastAsia="el-GR"/>
        </w:rPr>
        <w:t>Χρημ</w:t>
      </w:r>
      <w:proofErr w:type="spellEnd"/>
      <w:r w:rsidRPr="004F3BBA">
        <w:rPr>
          <w:rFonts w:eastAsia="Times New Roman" w:cstheme="minorHAnsi"/>
          <w:b/>
          <w:bCs/>
          <w:color w:val="000000" w:themeColor="text1"/>
          <w:bdr w:val="none" w:sz="0" w:space="0" w:color="auto" w:frame="1"/>
          <w:lang w:val="en-US" w:eastAsia="el-GR"/>
        </w:rPr>
        <w:t xml:space="preserve">ατιστηρίου </w:t>
      </w:r>
      <w:proofErr w:type="spellStart"/>
      <w:r w:rsidRPr="004F3BBA">
        <w:rPr>
          <w:rFonts w:eastAsia="Times New Roman" w:cstheme="minorHAnsi"/>
          <w:b/>
          <w:bCs/>
          <w:color w:val="000000" w:themeColor="text1"/>
          <w:bdr w:val="none" w:sz="0" w:space="0" w:color="auto" w:frame="1"/>
          <w:lang w:val="en-US" w:eastAsia="el-GR"/>
        </w:rPr>
        <w:t>Αθηνών</w:t>
      </w:r>
      <w:proofErr w:type="spellEnd"/>
      <w:r w:rsidRPr="004F3BBA">
        <w:rPr>
          <w:rFonts w:eastAsia="Times New Roman" w:cstheme="minorHAnsi"/>
          <w:b/>
          <w:bCs/>
          <w:color w:val="000000" w:themeColor="text1"/>
          <w:bdr w:val="none" w:sz="0" w:space="0" w:color="auto" w:frame="1"/>
          <w:lang w:val="en-US" w:eastAsia="el-GR"/>
        </w:rPr>
        <w:t xml:space="preserve">, </w:t>
      </w:r>
      <w:r w:rsidR="00487DD1">
        <w:rPr>
          <w:rFonts w:eastAsia="Times New Roman" w:cstheme="minorHAnsi"/>
          <w:b/>
          <w:bCs/>
          <w:color w:val="000000" w:themeColor="text1"/>
          <w:bdr w:val="none" w:sz="0" w:space="0" w:color="auto" w:frame="1"/>
          <w:lang w:val="en-US" w:eastAsia="el-GR"/>
        </w:rPr>
        <w:t xml:space="preserve">collectives, </w:t>
      </w:r>
      <w:proofErr w:type="spellStart"/>
      <w:r w:rsidRPr="004F3BBA">
        <w:rPr>
          <w:rFonts w:eastAsia="Times New Roman" w:cstheme="minorHAnsi"/>
          <w:b/>
          <w:bCs/>
          <w:color w:val="000000" w:themeColor="text1"/>
          <w:bdr w:val="none" w:sz="0" w:space="0" w:color="auto" w:frame="1"/>
          <w:lang w:val="en-US" w:eastAsia="el-GR"/>
        </w:rPr>
        <w:t>iKnowHow</w:t>
      </w:r>
      <w:proofErr w:type="spellEnd"/>
      <w:r w:rsidRPr="004F3BBA">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neuropublic</w:t>
      </w:r>
      <w:proofErr w:type="spellEnd"/>
      <w:r w:rsidR="00487DD1">
        <w:rPr>
          <w:rFonts w:eastAsia="Times New Roman" w:cstheme="minorHAnsi"/>
          <w:b/>
          <w:bCs/>
          <w:color w:val="000000" w:themeColor="text1"/>
          <w:bdr w:val="none" w:sz="0" w:space="0" w:color="auto" w:frame="1"/>
          <w:lang w:val="en-US" w:eastAsia="el-GR"/>
        </w:rPr>
        <w:t xml:space="preserve">, </w:t>
      </w:r>
      <w:proofErr w:type="spellStart"/>
      <w:r w:rsidR="00487DD1">
        <w:rPr>
          <w:rFonts w:eastAsia="Times New Roman" w:cstheme="minorHAnsi"/>
          <w:b/>
          <w:bCs/>
          <w:color w:val="000000" w:themeColor="text1"/>
          <w:bdr w:val="none" w:sz="0" w:space="0" w:color="auto" w:frame="1"/>
          <w:lang w:val="en-US" w:eastAsia="el-GR"/>
        </w:rPr>
        <w:t>oktabit</w:t>
      </w:r>
      <w:proofErr w:type="spellEnd"/>
      <w:r w:rsidR="00487DD1">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ORACLE, OTS, SAP, </w:t>
      </w:r>
      <w:proofErr w:type="spellStart"/>
      <w:r w:rsidRPr="004F3BBA">
        <w:rPr>
          <w:rFonts w:eastAsia="Times New Roman" w:cstheme="minorHAnsi"/>
          <w:b/>
          <w:bCs/>
          <w:color w:val="000000" w:themeColor="text1"/>
          <w:bdr w:val="none" w:sz="0" w:space="0" w:color="auto" w:frame="1"/>
          <w:lang w:val="en-US" w:eastAsia="el-GR"/>
        </w:rPr>
        <w:t>vodafone</w:t>
      </w:r>
      <w:proofErr w:type="spellEnd"/>
    </w:p>
    <w:p w14:paraId="0E60236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5532263" w14:textId="185A1BBA" w:rsidR="00162CE8" w:rsidRPr="003B4F77" w:rsidRDefault="004F3BBA" w:rsidP="004F3BBA">
      <w:pPr>
        <w:suppressAutoHyphens/>
        <w:spacing w:after="0" w:line="240" w:lineRule="auto"/>
        <w:jc w:val="both"/>
        <w:rPr>
          <w:rFonts w:ascii="Calibri" w:eastAsia="Calibri" w:hAnsi="Calibri" w:cs="Calibri"/>
          <w:color w:val="000000" w:themeColor="text1"/>
          <w:lang w:val="en-US"/>
        </w:rPr>
      </w:pPr>
      <w:r w:rsidRPr="004F3BBA">
        <w:rPr>
          <w:rFonts w:eastAsia="Times New Roman" w:cstheme="minorHAnsi"/>
          <w:b/>
          <w:bCs/>
          <w:color w:val="000000" w:themeColor="text1"/>
          <w:bdr w:val="none" w:sz="0" w:space="0" w:color="auto" w:frame="1"/>
          <w:lang w:val="en-US" w:eastAsia="el-GR"/>
        </w:rPr>
        <w:t>Media sponsors: MEGA, ΤΟ ΒΗΜΑ, TA NEA, in.gr, ot.gr, ΑΘΗΝΑΪΚΟ ΠΡΑΚΤΟΡΕΙΟ ΕΙΔΗΣΕΩΝ-ΜΑΚΕΔΟΝΙΚΟ ΠΡΑΚΤΟΡΕΙΟ ΕΙΔΗΣΕΩΝ,</w:t>
      </w:r>
      <w:r w:rsidR="00487DD1">
        <w:rPr>
          <w:rFonts w:eastAsia="Times New Roman" w:cstheme="minorHAnsi"/>
          <w:b/>
          <w:bCs/>
          <w:color w:val="000000" w:themeColor="text1"/>
          <w:bdr w:val="none" w:sz="0" w:space="0" w:color="auto" w:frame="1"/>
          <w:lang w:val="en-US" w:eastAsia="el-GR"/>
        </w:rPr>
        <w:t xml:space="preserve"> DAILY FAX, Deasy, </w:t>
      </w:r>
      <w:proofErr w:type="spellStart"/>
      <w:r w:rsidR="00487DD1">
        <w:rPr>
          <w:rFonts w:eastAsia="Times New Roman" w:cstheme="minorHAnsi"/>
          <w:b/>
          <w:bCs/>
          <w:color w:val="000000" w:themeColor="text1"/>
          <w:bdr w:val="none" w:sz="0" w:space="0" w:color="auto" w:frame="1"/>
          <w:lang w:val="en-US" w:eastAsia="el-GR"/>
        </w:rPr>
        <w:t>ICTplus</w:t>
      </w:r>
      <w:proofErr w:type="spellEnd"/>
      <w:r w:rsidR="00487DD1">
        <w:rPr>
          <w:rFonts w:eastAsia="Times New Roman" w:cstheme="minorHAnsi"/>
          <w:b/>
          <w:bCs/>
          <w:color w:val="000000" w:themeColor="text1"/>
          <w:bdr w:val="none" w:sz="0" w:space="0" w:color="auto" w:frame="1"/>
          <w:lang w:val="en-US" w:eastAsia="el-GR"/>
        </w:rPr>
        <w:t>,</w:t>
      </w:r>
      <w:r w:rsidR="00C77C46" w:rsidRPr="00C77C46">
        <w:rPr>
          <w:lang w:val="en-US"/>
        </w:rPr>
        <w:t xml:space="preserve"> </w:t>
      </w:r>
      <w:proofErr w:type="spellStart"/>
      <w:r w:rsidR="00C77C46">
        <w:rPr>
          <w:rFonts w:eastAsia="Times New Roman" w:cstheme="minorHAnsi"/>
          <w:b/>
          <w:bCs/>
          <w:color w:val="000000" w:themeColor="text1"/>
          <w:bdr w:val="none" w:sz="0" w:space="0" w:color="auto" w:frame="1"/>
          <w:lang w:val="en-US" w:eastAsia="el-GR"/>
        </w:rPr>
        <w:t>infocom</w:t>
      </w:r>
      <w:proofErr w:type="spellEnd"/>
      <w:r w:rsidR="00C77C46">
        <w:rPr>
          <w:rFonts w:eastAsia="Times New Roman" w:cstheme="minorHAnsi"/>
          <w:b/>
          <w:bCs/>
          <w:color w:val="000000" w:themeColor="text1"/>
          <w:bdr w:val="none" w:sz="0" w:space="0" w:color="auto" w:frame="1"/>
          <w:lang w:val="en-US" w:eastAsia="el-GR"/>
        </w:rPr>
        <w:t>,</w:t>
      </w:r>
      <w:r w:rsidRPr="004F3BBA">
        <w:rPr>
          <w:rFonts w:eastAsia="Times New Roman" w:cstheme="minorHAnsi"/>
          <w:b/>
          <w:bCs/>
          <w:color w:val="000000" w:themeColor="text1"/>
          <w:bdr w:val="none" w:sz="0" w:space="0" w:color="auto" w:frame="1"/>
          <w:lang w:val="en-US" w:eastAsia="el-GR"/>
        </w:rPr>
        <w:t xml:space="preserve"> interestingpeople.gr, </w:t>
      </w:r>
      <w:r w:rsidR="00487DD1">
        <w:rPr>
          <w:rFonts w:eastAsia="Times New Roman" w:cstheme="minorHAnsi"/>
          <w:b/>
          <w:bCs/>
          <w:color w:val="000000" w:themeColor="text1"/>
          <w:bdr w:val="none" w:sz="0" w:space="0" w:color="auto" w:frame="1"/>
          <w:lang w:val="en-US" w:eastAsia="el-GR"/>
        </w:rPr>
        <w:t xml:space="preserve">Marketing Week, Net Fax, netweek.gr, </w:t>
      </w:r>
      <w:r w:rsidRPr="004F3BBA">
        <w:rPr>
          <w:rFonts w:eastAsia="Times New Roman" w:cstheme="minorHAnsi"/>
          <w:b/>
          <w:bCs/>
          <w:color w:val="000000" w:themeColor="text1"/>
          <w:bdr w:val="none" w:sz="0" w:space="0" w:color="auto" w:frame="1"/>
          <w:lang w:val="en-US" w:eastAsia="el-GR"/>
        </w:rPr>
        <w:t>one channel, techpress.gr</w:t>
      </w:r>
    </w:p>
    <w:p w14:paraId="32E73BB2" w14:textId="77777777" w:rsidR="00162CE8" w:rsidRPr="003B4F77" w:rsidRDefault="00162CE8" w:rsidP="00AD7ADB">
      <w:pPr>
        <w:suppressAutoHyphens/>
        <w:spacing w:after="0" w:line="240" w:lineRule="auto"/>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6835DF">
      <w:head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023B" w14:textId="77777777" w:rsidR="005B6815" w:rsidRDefault="005B6815" w:rsidP="00A91118">
      <w:pPr>
        <w:spacing w:after="0" w:line="240" w:lineRule="auto"/>
      </w:pPr>
      <w:r>
        <w:separator/>
      </w:r>
    </w:p>
  </w:endnote>
  <w:endnote w:type="continuationSeparator" w:id="0">
    <w:p w14:paraId="68BC375B" w14:textId="77777777" w:rsidR="005B6815" w:rsidRDefault="005B6815"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PF Catalog Light">
    <w:altName w:val="Corbel"/>
    <w:panose1 w:val="00000000000000000000"/>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a5"/>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86C8" w14:textId="77777777" w:rsidR="005B6815" w:rsidRDefault="005B6815" w:rsidP="00A91118">
      <w:pPr>
        <w:spacing w:after="0" w:line="240" w:lineRule="auto"/>
      </w:pPr>
      <w:r>
        <w:separator/>
      </w:r>
    </w:p>
  </w:footnote>
  <w:footnote w:type="continuationSeparator" w:id="0">
    <w:p w14:paraId="0D18BC45" w14:textId="77777777" w:rsidR="005B6815" w:rsidRDefault="005B6815"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a4"/>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CAF"/>
    <w:multiLevelType w:val="hybridMultilevel"/>
    <w:tmpl w:val="4320715C"/>
    <w:lvl w:ilvl="0" w:tplc="CCA453C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E2DC7"/>
    <w:multiLevelType w:val="hybridMultilevel"/>
    <w:tmpl w:val="ECBE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2"/>
  </w:num>
  <w:num w:numId="2" w16cid:durableId="1702126112">
    <w:abstractNumId w:val="1"/>
  </w:num>
  <w:num w:numId="3" w16cid:durableId="50065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73A06"/>
    <w:rsid w:val="00073CFD"/>
    <w:rsid w:val="00075575"/>
    <w:rsid w:val="000875B7"/>
    <w:rsid w:val="00087CDF"/>
    <w:rsid w:val="000903D3"/>
    <w:rsid w:val="00094F11"/>
    <w:rsid w:val="000A3057"/>
    <w:rsid w:val="000B20BE"/>
    <w:rsid w:val="000B2C02"/>
    <w:rsid w:val="000B2D05"/>
    <w:rsid w:val="000C3406"/>
    <w:rsid w:val="000C3561"/>
    <w:rsid w:val="000C48D4"/>
    <w:rsid w:val="000C5E56"/>
    <w:rsid w:val="000D60AC"/>
    <w:rsid w:val="000E3AE8"/>
    <w:rsid w:val="000E7001"/>
    <w:rsid w:val="000F0C18"/>
    <w:rsid w:val="001006B6"/>
    <w:rsid w:val="00102E7F"/>
    <w:rsid w:val="00107712"/>
    <w:rsid w:val="00125969"/>
    <w:rsid w:val="00132137"/>
    <w:rsid w:val="00140329"/>
    <w:rsid w:val="00140B36"/>
    <w:rsid w:val="00162CE8"/>
    <w:rsid w:val="00163D9E"/>
    <w:rsid w:val="001715AB"/>
    <w:rsid w:val="00173F35"/>
    <w:rsid w:val="00175F60"/>
    <w:rsid w:val="00177D06"/>
    <w:rsid w:val="00184FF9"/>
    <w:rsid w:val="0019055A"/>
    <w:rsid w:val="00190B72"/>
    <w:rsid w:val="00193F27"/>
    <w:rsid w:val="00197F95"/>
    <w:rsid w:val="001A2450"/>
    <w:rsid w:val="001A2C84"/>
    <w:rsid w:val="001B35F9"/>
    <w:rsid w:val="001B651A"/>
    <w:rsid w:val="001C2684"/>
    <w:rsid w:val="001C27C2"/>
    <w:rsid w:val="001D3209"/>
    <w:rsid w:val="001F151C"/>
    <w:rsid w:val="001F36F3"/>
    <w:rsid w:val="001F5694"/>
    <w:rsid w:val="00200C8F"/>
    <w:rsid w:val="0020196A"/>
    <w:rsid w:val="00203353"/>
    <w:rsid w:val="00240A2A"/>
    <w:rsid w:val="0024758A"/>
    <w:rsid w:val="00247A51"/>
    <w:rsid w:val="00247C61"/>
    <w:rsid w:val="0025159B"/>
    <w:rsid w:val="00260D33"/>
    <w:rsid w:val="00261E6B"/>
    <w:rsid w:val="00265020"/>
    <w:rsid w:val="00266288"/>
    <w:rsid w:val="00266C4F"/>
    <w:rsid w:val="00267C0C"/>
    <w:rsid w:val="0027069D"/>
    <w:rsid w:val="00276954"/>
    <w:rsid w:val="0028523A"/>
    <w:rsid w:val="00285F45"/>
    <w:rsid w:val="00290B51"/>
    <w:rsid w:val="002915B4"/>
    <w:rsid w:val="00296554"/>
    <w:rsid w:val="002A2CDA"/>
    <w:rsid w:val="002A4E72"/>
    <w:rsid w:val="002A51B7"/>
    <w:rsid w:val="002A7B75"/>
    <w:rsid w:val="002C196B"/>
    <w:rsid w:val="002C1D3A"/>
    <w:rsid w:val="002C1DED"/>
    <w:rsid w:val="002C2249"/>
    <w:rsid w:val="002F2D48"/>
    <w:rsid w:val="002F3104"/>
    <w:rsid w:val="002F3BB0"/>
    <w:rsid w:val="0031210B"/>
    <w:rsid w:val="00312319"/>
    <w:rsid w:val="003230E3"/>
    <w:rsid w:val="00326C1A"/>
    <w:rsid w:val="00332115"/>
    <w:rsid w:val="00337B99"/>
    <w:rsid w:val="00341404"/>
    <w:rsid w:val="00344263"/>
    <w:rsid w:val="00344F84"/>
    <w:rsid w:val="00350259"/>
    <w:rsid w:val="00353BA3"/>
    <w:rsid w:val="00357096"/>
    <w:rsid w:val="003573E9"/>
    <w:rsid w:val="0037123D"/>
    <w:rsid w:val="003778E5"/>
    <w:rsid w:val="00381EC5"/>
    <w:rsid w:val="0039370F"/>
    <w:rsid w:val="003A718B"/>
    <w:rsid w:val="003B0BA9"/>
    <w:rsid w:val="003B228E"/>
    <w:rsid w:val="003B4C61"/>
    <w:rsid w:val="003B4F77"/>
    <w:rsid w:val="003B6CF7"/>
    <w:rsid w:val="003C18E2"/>
    <w:rsid w:val="003C29CE"/>
    <w:rsid w:val="003C4F6E"/>
    <w:rsid w:val="003C61D2"/>
    <w:rsid w:val="003D1ED7"/>
    <w:rsid w:val="003F6849"/>
    <w:rsid w:val="00401A72"/>
    <w:rsid w:val="004072A8"/>
    <w:rsid w:val="0041413F"/>
    <w:rsid w:val="004148B6"/>
    <w:rsid w:val="00423CAB"/>
    <w:rsid w:val="00427417"/>
    <w:rsid w:val="004325D9"/>
    <w:rsid w:val="00436A0B"/>
    <w:rsid w:val="004450B8"/>
    <w:rsid w:val="00445D59"/>
    <w:rsid w:val="004505CB"/>
    <w:rsid w:val="00450A4A"/>
    <w:rsid w:val="00452419"/>
    <w:rsid w:val="00461EBF"/>
    <w:rsid w:val="00461F92"/>
    <w:rsid w:val="004644B3"/>
    <w:rsid w:val="00465BEB"/>
    <w:rsid w:val="00466870"/>
    <w:rsid w:val="00471E0E"/>
    <w:rsid w:val="004736D0"/>
    <w:rsid w:val="00477236"/>
    <w:rsid w:val="00482689"/>
    <w:rsid w:val="00487DD1"/>
    <w:rsid w:val="004A3F1C"/>
    <w:rsid w:val="004A54A3"/>
    <w:rsid w:val="004A66D9"/>
    <w:rsid w:val="004B225D"/>
    <w:rsid w:val="004B2BF0"/>
    <w:rsid w:val="004C2322"/>
    <w:rsid w:val="004C5719"/>
    <w:rsid w:val="004C677A"/>
    <w:rsid w:val="004C68D5"/>
    <w:rsid w:val="004D32B6"/>
    <w:rsid w:val="004D575E"/>
    <w:rsid w:val="004D7541"/>
    <w:rsid w:val="004F16AF"/>
    <w:rsid w:val="004F3BBA"/>
    <w:rsid w:val="004F411E"/>
    <w:rsid w:val="004F77B9"/>
    <w:rsid w:val="00500277"/>
    <w:rsid w:val="00504ADD"/>
    <w:rsid w:val="0051464B"/>
    <w:rsid w:val="00516DC9"/>
    <w:rsid w:val="00517402"/>
    <w:rsid w:val="00527683"/>
    <w:rsid w:val="0052778F"/>
    <w:rsid w:val="00530D6F"/>
    <w:rsid w:val="005311A2"/>
    <w:rsid w:val="00537823"/>
    <w:rsid w:val="00546612"/>
    <w:rsid w:val="0055760B"/>
    <w:rsid w:val="00572696"/>
    <w:rsid w:val="00582B1C"/>
    <w:rsid w:val="005848FF"/>
    <w:rsid w:val="0058575B"/>
    <w:rsid w:val="00586EE7"/>
    <w:rsid w:val="00595834"/>
    <w:rsid w:val="005966A6"/>
    <w:rsid w:val="00596C9E"/>
    <w:rsid w:val="005A6E25"/>
    <w:rsid w:val="005B5343"/>
    <w:rsid w:val="005B5FD3"/>
    <w:rsid w:val="005B6815"/>
    <w:rsid w:val="005E2930"/>
    <w:rsid w:val="005E2D64"/>
    <w:rsid w:val="005E3610"/>
    <w:rsid w:val="005E5D84"/>
    <w:rsid w:val="005F7FE5"/>
    <w:rsid w:val="00600CB4"/>
    <w:rsid w:val="006040CB"/>
    <w:rsid w:val="00644DD4"/>
    <w:rsid w:val="00650E85"/>
    <w:rsid w:val="00652966"/>
    <w:rsid w:val="00671618"/>
    <w:rsid w:val="00676EAA"/>
    <w:rsid w:val="006824F2"/>
    <w:rsid w:val="006835DF"/>
    <w:rsid w:val="0069034B"/>
    <w:rsid w:val="00690577"/>
    <w:rsid w:val="00692D00"/>
    <w:rsid w:val="006C1A34"/>
    <w:rsid w:val="006C23ED"/>
    <w:rsid w:val="006C3047"/>
    <w:rsid w:val="006D7FCA"/>
    <w:rsid w:val="006E117B"/>
    <w:rsid w:val="006E29AC"/>
    <w:rsid w:val="006E7334"/>
    <w:rsid w:val="006E75DC"/>
    <w:rsid w:val="006F0859"/>
    <w:rsid w:val="006F3C6A"/>
    <w:rsid w:val="006F5AE0"/>
    <w:rsid w:val="00702032"/>
    <w:rsid w:val="0070263F"/>
    <w:rsid w:val="00710178"/>
    <w:rsid w:val="00710DFA"/>
    <w:rsid w:val="00721507"/>
    <w:rsid w:val="00734ED0"/>
    <w:rsid w:val="0074074E"/>
    <w:rsid w:val="00740D2A"/>
    <w:rsid w:val="00742C3D"/>
    <w:rsid w:val="00747051"/>
    <w:rsid w:val="00763D26"/>
    <w:rsid w:val="0076695F"/>
    <w:rsid w:val="0076772C"/>
    <w:rsid w:val="00767E0A"/>
    <w:rsid w:val="0078062F"/>
    <w:rsid w:val="00784479"/>
    <w:rsid w:val="0079373E"/>
    <w:rsid w:val="00795CE4"/>
    <w:rsid w:val="00796378"/>
    <w:rsid w:val="007A53D6"/>
    <w:rsid w:val="007A5ECA"/>
    <w:rsid w:val="007B4B94"/>
    <w:rsid w:val="007C1A89"/>
    <w:rsid w:val="007C26BE"/>
    <w:rsid w:val="007C3F46"/>
    <w:rsid w:val="007C4312"/>
    <w:rsid w:val="007C5350"/>
    <w:rsid w:val="007E0A2B"/>
    <w:rsid w:val="007E20CA"/>
    <w:rsid w:val="008005A8"/>
    <w:rsid w:val="008118FC"/>
    <w:rsid w:val="00812AE7"/>
    <w:rsid w:val="00812F39"/>
    <w:rsid w:val="00823C92"/>
    <w:rsid w:val="00830A68"/>
    <w:rsid w:val="0083182F"/>
    <w:rsid w:val="00853D6F"/>
    <w:rsid w:val="008574F9"/>
    <w:rsid w:val="0087645E"/>
    <w:rsid w:val="00883A9B"/>
    <w:rsid w:val="00890CC0"/>
    <w:rsid w:val="008A0890"/>
    <w:rsid w:val="008A544E"/>
    <w:rsid w:val="008E5DDC"/>
    <w:rsid w:val="008E7A2B"/>
    <w:rsid w:val="008F0363"/>
    <w:rsid w:val="008F11D1"/>
    <w:rsid w:val="008F16AA"/>
    <w:rsid w:val="0090437F"/>
    <w:rsid w:val="009118DB"/>
    <w:rsid w:val="00916BBD"/>
    <w:rsid w:val="009174F5"/>
    <w:rsid w:val="0092553D"/>
    <w:rsid w:val="00932559"/>
    <w:rsid w:val="009329F3"/>
    <w:rsid w:val="00937D3E"/>
    <w:rsid w:val="00946D04"/>
    <w:rsid w:val="00950E8F"/>
    <w:rsid w:val="009548F8"/>
    <w:rsid w:val="009559F8"/>
    <w:rsid w:val="00956CD3"/>
    <w:rsid w:val="00972F3F"/>
    <w:rsid w:val="00977FA4"/>
    <w:rsid w:val="00986065"/>
    <w:rsid w:val="00987EF4"/>
    <w:rsid w:val="00997D56"/>
    <w:rsid w:val="009A072C"/>
    <w:rsid w:val="009A265A"/>
    <w:rsid w:val="009A5075"/>
    <w:rsid w:val="009A718E"/>
    <w:rsid w:val="009A72ED"/>
    <w:rsid w:val="009B09DC"/>
    <w:rsid w:val="009B6F74"/>
    <w:rsid w:val="009C0D7A"/>
    <w:rsid w:val="009C6311"/>
    <w:rsid w:val="009D56A4"/>
    <w:rsid w:val="009E1609"/>
    <w:rsid w:val="009E2B06"/>
    <w:rsid w:val="009E424C"/>
    <w:rsid w:val="009F19C0"/>
    <w:rsid w:val="009F74A8"/>
    <w:rsid w:val="00A06240"/>
    <w:rsid w:val="00A06AD3"/>
    <w:rsid w:val="00A135A2"/>
    <w:rsid w:val="00A14C99"/>
    <w:rsid w:val="00A22B9F"/>
    <w:rsid w:val="00A23043"/>
    <w:rsid w:val="00A257E1"/>
    <w:rsid w:val="00A32957"/>
    <w:rsid w:val="00A4075A"/>
    <w:rsid w:val="00A46DCF"/>
    <w:rsid w:val="00A50E0B"/>
    <w:rsid w:val="00A5158D"/>
    <w:rsid w:val="00A535EC"/>
    <w:rsid w:val="00A62D12"/>
    <w:rsid w:val="00A6584D"/>
    <w:rsid w:val="00A77446"/>
    <w:rsid w:val="00A91118"/>
    <w:rsid w:val="00A9305A"/>
    <w:rsid w:val="00A97A2F"/>
    <w:rsid w:val="00AA264F"/>
    <w:rsid w:val="00AB3ECB"/>
    <w:rsid w:val="00AC726B"/>
    <w:rsid w:val="00AD37D3"/>
    <w:rsid w:val="00AD7ADB"/>
    <w:rsid w:val="00AD7AE4"/>
    <w:rsid w:val="00AD7F47"/>
    <w:rsid w:val="00AE0D94"/>
    <w:rsid w:val="00AE5256"/>
    <w:rsid w:val="00AE713F"/>
    <w:rsid w:val="00AF0FB1"/>
    <w:rsid w:val="00AF1A39"/>
    <w:rsid w:val="00AF3E3C"/>
    <w:rsid w:val="00AF5D88"/>
    <w:rsid w:val="00AF794A"/>
    <w:rsid w:val="00B07709"/>
    <w:rsid w:val="00B13DB2"/>
    <w:rsid w:val="00B150DA"/>
    <w:rsid w:val="00B3015E"/>
    <w:rsid w:val="00B45C41"/>
    <w:rsid w:val="00B46C26"/>
    <w:rsid w:val="00B53620"/>
    <w:rsid w:val="00B63D30"/>
    <w:rsid w:val="00B63D39"/>
    <w:rsid w:val="00B86262"/>
    <w:rsid w:val="00B87F45"/>
    <w:rsid w:val="00B94673"/>
    <w:rsid w:val="00B963C0"/>
    <w:rsid w:val="00BA1EB4"/>
    <w:rsid w:val="00BA2E31"/>
    <w:rsid w:val="00BB2F42"/>
    <w:rsid w:val="00BB7A11"/>
    <w:rsid w:val="00BC5919"/>
    <w:rsid w:val="00BC7AE8"/>
    <w:rsid w:val="00BD0B21"/>
    <w:rsid w:val="00BD4F1B"/>
    <w:rsid w:val="00BE3C74"/>
    <w:rsid w:val="00BF26B2"/>
    <w:rsid w:val="00BF44D6"/>
    <w:rsid w:val="00BF568E"/>
    <w:rsid w:val="00C02077"/>
    <w:rsid w:val="00C05DD1"/>
    <w:rsid w:val="00C120B2"/>
    <w:rsid w:val="00C232B5"/>
    <w:rsid w:val="00C324AE"/>
    <w:rsid w:val="00C349C8"/>
    <w:rsid w:val="00C3653D"/>
    <w:rsid w:val="00C42D1A"/>
    <w:rsid w:val="00C52743"/>
    <w:rsid w:val="00C53EA4"/>
    <w:rsid w:val="00C63D7B"/>
    <w:rsid w:val="00C648F3"/>
    <w:rsid w:val="00C77C46"/>
    <w:rsid w:val="00C84B33"/>
    <w:rsid w:val="00CC1C99"/>
    <w:rsid w:val="00CC5104"/>
    <w:rsid w:val="00CC6F5F"/>
    <w:rsid w:val="00CC73FE"/>
    <w:rsid w:val="00CC7B3E"/>
    <w:rsid w:val="00CC7BE9"/>
    <w:rsid w:val="00CD2EB1"/>
    <w:rsid w:val="00CD611F"/>
    <w:rsid w:val="00CE5600"/>
    <w:rsid w:val="00CF51FF"/>
    <w:rsid w:val="00CF61C1"/>
    <w:rsid w:val="00CF7196"/>
    <w:rsid w:val="00D02060"/>
    <w:rsid w:val="00D10E05"/>
    <w:rsid w:val="00D169D3"/>
    <w:rsid w:val="00D16F53"/>
    <w:rsid w:val="00D319CC"/>
    <w:rsid w:val="00D40D56"/>
    <w:rsid w:val="00D41E1B"/>
    <w:rsid w:val="00D505FC"/>
    <w:rsid w:val="00D52F07"/>
    <w:rsid w:val="00D67894"/>
    <w:rsid w:val="00D74354"/>
    <w:rsid w:val="00D81555"/>
    <w:rsid w:val="00DA01DA"/>
    <w:rsid w:val="00DA2ED6"/>
    <w:rsid w:val="00DB00A6"/>
    <w:rsid w:val="00DB09B7"/>
    <w:rsid w:val="00DB3DCB"/>
    <w:rsid w:val="00DB48D8"/>
    <w:rsid w:val="00DC149D"/>
    <w:rsid w:val="00DC1D99"/>
    <w:rsid w:val="00DC239F"/>
    <w:rsid w:val="00DD0D51"/>
    <w:rsid w:val="00DE22F5"/>
    <w:rsid w:val="00DE6F82"/>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64AB2"/>
    <w:rsid w:val="00E65CE3"/>
    <w:rsid w:val="00E73603"/>
    <w:rsid w:val="00E7421D"/>
    <w:rsid w:val="00E8762E"/>
    <w:rsid w:val="00E9065F"/>
    <w:rsid w:val="00E9687C"/>
    <w:rsid w:val="00EA2C1B"/>
    <w:rsid w:val="00EA6975"/>
    <w:rsid w:val="00EA7163"/>
    <w:rsid w:val="00EB1DF0"/>
    <w:rsid w:val="00EB349A"/>
    <w:rsid w:val="00ED0B32"/>
    <w:rsid w:val="00ED376B"/>
    <w:rsid w:val="00ED5BC5"/>
    <w:rsid w:val="00ED63EB"/>
    <w:rsid w:val="00EE1A62"/>
    <w:rsid w:val="00F0066F"/>
    <w:rsid w:val="00F04C73"/>
    <w:rsid w:val="00F14DF9"/>
    <w:rsid w:val="00F21517"/>
    <w:rsid w:val="00F21F6F"/>
    <w:rsid w:val="00F33EE1"/>
    <w:rsid w:val="00F4191F"/>
    <w:rsid w:val="00F523B5"/>
    <w:rsid w:val="00F5378C"/>
    <w:rsid w:val="00F5449D"/>
    <w:rsid w:val="00F55CEE"/>
    <w:rsid w:val="00F643AE"/>
    <w:rsid w:val="00F65CDE"/>
    <w:rsid w:val="00F668EE"/>
    <w:rsid w:val="00F70B49"/>
    <w:rsid w:val="00F84099"/>
    <w:rsid w:val="00F91F68"/>
    <w:rsid w:val="00FA3261"/>
    <w:rsid w:val="00FB15F7"/>
    <w:rsid w:val="00FB2468"/>
    <w:rsid w:val="00FB3098"/>
    <w:rsid w:val="00FE32A8"/>
    <w:rsid w:val="00FE78DD"/>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4">
    <w:name w:val="header"/>
    <w:basedOn w:val="a"/>
    <w:link w:val="Char"/>
    <w:uiPriority w:val="99"/>
    <w:unhideWhenUsed/>
    <w:rsid w:val="00A91118"/>
    <w:pPr>
      <w:tabs>
        <w:tab w:val="center" w:pos="4153"/>
        <w:tab w:val="right" w:pos="8306"/>
      </w:tabs>
      <w:spacing w:after="0" w:line="240" w:lineRule="auto"/>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spacing w:after="0" w:line="240" w:lineRule="auto"/>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styleId="a9">
    <w:name w:val="Unresolved Mention"/>
    <w:basedOn w:val="a0"/>
    <w:uiPriority w:val="99"/>
    <w:semiHidden/>
    <w:unhideWhenUsed/>
    <w:rsid w:val="00A9305A"/>
    <w:rPr>
      <w:color w:val="605E5C"/>
      <w:shd w:val="clear" w:color="auto" w:fill="E1DFDD"/>
    </w:rPr>
  </w:style>
  <w:style w:type="character" w:styleId="-0">
    <w:name w:val="FollowedHyperlink"/>
    <w:basedOn w:val="a0"/>
    <w:uiPriority w:val="99"/>
    <w:semiHidden/>
    <w:unhideWhenUsed/>
    <w:rsid w:val="004A5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46579619">
      <w:bodyDiv w:val="1"/>
      <w:marLeft w:val="0"/>
      <w:marRight w:val="0"/>
      <w:marTop w:val="0"/>
      <w:marBottom w:val="0"/>
      <w:divBdr>
        <w:top w:val="none" w:sz="0" w:space="0" w:color="auto"/>
        <w:left w:val="none" w:sz="0" w:space="0" w:color="auto"/>
        <w:bottom w:val="none" w:sz="0" w:space="0" w:color="auto"/>
        <w:right w:val="none" w:sz="0" w:space="0" w:color="auto"/>
      </w:divBdr>
      <w:divsChild>
        <w:div w:id="605162568">
          <w:marLeft w:val="0"/>
          <w:marRight w:val="0"/>
          <w:marTop w:val="210"/>
          <w:marBottom w:val="0"/>
          <w:divBdr>
            <w:top w:val="none" w:sz="0" w:space="0" w:color="auto"/>
            <w:left w:val="none" w:sz="0" w:space="0" w:color="auto"/>
            <w:bottom w:val="none" w:sz="0" w:space="0" w:color="auto"/>
            <w:right w:val="none" w:sz="0" w:space="0" w:color="auto"/>
          </w:divBdr>
        </w:div>
        <w:div w:id="1098527518">
          <w:marLeft w:val="0"/>
          <w:marRight w:val="0"/>
          <w:marTop w:val="210"/>
          <w:marBottom w:val="0"/>
          <w:divBdr>
            <w:top w:val="none" w:sz="0" w:space="0" w:color="auto"/>
            <w:left w:val="none" w:sz="0" w:space="0" w:color="auto"/>
            <w:bottom w:val="none" w:sz="0" w:space="0" w:color="auto"/>
            <w:right w:val="none" w:sz="0" w:space="0" w:color="auto"/>
          </w:divBdr>
        </w:div>
        <w:div w:id="222066443">
          <w:marLeft w:val="0"/>
          <w:marRight w:val="0"/>
          <w:marTop w:val="210"/>
          <w:marBottom w:val="0"/>
          <w:divBdr>
            <w:top w:val="none" w:sz="0" w:space="0" w:color="auto"/>
            <w:left w:val="none" w:sz="0" w:space="0" w:color="auto"/>
            <w:bottom w:val="none" w:sz="0" w:space="0" w:color="auto"/>
            <w:right w:val="none" w:sz="0" w:space="0" w:color="auto"/>
          </w:divBdr>
        </w:div>
        <w:div w:id="2105415065">
          <w:marLeft w:val="0"/>
          <w:marRight w:val="0"/>
          <w:marTop w:val="210"/>
          <w:marBottom w:val="0"/>
          <w:divBdr>
            <w:top w:val="none" w:sz="0" w:space="0" w:color="auto"/>
            <w:left w:val="none" w:sz="0" w:space="0" w:color="auto"/>
            <w:bottom w:val="none" w:sz="0" w:space="0" w:color="auto"/>
            <w:right w:val="none" w:sz="0" w:space="0" w:color="auto"/>
          </w:divBdr>
        </w:div>
        <w:div w:id="438183025">
          <w:marLeft w:val="0"/>
          <w:marRight w:val="0"/>
          <w:marTop w:val="210"/>
          <w:marBottom w:val="0"/>
          <w:divBdr>
            <w:top w:val="none" w:sz="0" w:space="0" w:color="auto"/>
            <w:left w:val="none" w:sz="0" w:space="0" w:color="auto"/>
            <w:bottom w:val="none" w:sz="0" w:space="0" w:color="auto"/>
            <w:right w:val="none" w:sz="0" w:space="0" w:color="auto"/>
          </w:divBdr>
        </w:div>
        <w:div w:id="449864842">
          <w:marLeft w:val="0"/>
          <w:marRight w:val="0"/>
          <w:marTop w:val="210"/>
          <w:marBottom w:val="0"/>
          <w:divBdr>
            <w:top w:val="none" w:sz="0" w:space="0" w:color="auto"/>
            <w:left w:val="none" w:sz="0" w:space="0" w:color="auto"/>
            <w:bottom w:val="none" w:sz="0" w:space="0" w:color="auto"/>
            <w:right w:val="none" w:sz="0" w:space="0" w:color="auto"/>
          </w:divBdr>
        </w:div>
        <w:div w:id="762846517">
          <w:marLeft w:val="0"/>
          <w:marRight w:val="0"/>
          <w:marTop w:val="210"/>
          <w:marBottom w:val="0"/>
          <w:divBdr>
            <w:top w:val="none" w:sz="0" w:space="0" w:color="auto"/>
            <w:left w:val="none" w:sz="0" w:space="0" w:color="auto"/>
            <w:bottom w:val="none" w:sz="0" w:space="0" w:color="auto"/>
            <w:right w:val="none" w:sz="0" w:space="0" w:color="auto"/>
          </w:divBdr>
        </w:div>
      </w:divsChild>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98365704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KgKVt9z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forum.sepe.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875</Words>
  <Characters>4729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Despina Kontopoulou</cp:lastModifiedBy>
  <cp:revision>4</cp:revision>
  <cp:lastPrinted>2019-10-17T11:51:00Z</cp:lastPrinted>
  <dcterms:created xsi:type="dcterms:W3CDTF">2023-12-21T08:19:00Z</dcterms:created>
  <dcterms:modified xsi:type="dcterms:W3CDTF">2023-12-21T08:22:00Z</dcterms:modified>
</cp:coreProperties>
</file>