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5FAA" w14:textId="25DBBE13" w:rsidR="0069034B" w:rsidRPr="0069034B" w:rsidRDefault="0069034B" w:rsidP="0069034B">
      <w:pPr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bookmarkStart w:id="0" w:name="_Hlk58173135"/>
      <w:r w:rsidRPr="0069034B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Αθήνα, </w:t>
      </w:r>
      <w:r w:rsidR="006E117B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2</w:t>
      </w:r>
      <w:r w:rsidR="007B00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  <w:t>2</w:t>
      </w:r>
      <w:r w:rsidRPr="0069034B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Δεκεμβρίου 202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3</w:t>
      </w:r>
    </w:p>
    <w:p w14:paraId="119BE343" w14:textId="77777777" w:rsidR="0069034B" w:rsidRDefault="0069034B" w:rsidP="0069034B">
      <w:pPr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</w:p>
    <w:p w14:paraId="4F46147C" w14:textId="77777777" w:rsidR="00793681" w:rsidRPr="0069034B" w:rsidRDefault="00793681" w:rsidP="0069034B">
      <w:pPr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</w:p>
    <w:p w14:paraId="246A4766" w14:textId="77777777" w:rsidR="0069034B" w:rsidRPr="0069034B" w:rsidRDefault="0069034B" w:rsidP="0069034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n-GB"/>
        </w:rPr>
      </w:pPr>
      <w:r w:rsidRPr="0069034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n-GB"/>
        </w:rPr>
        <w:t>Δελτίο Τύπου</w:t>
      </w:r>
    </w:p>
    <w:p w14:paraId="1C41E787" w14:textId="77777777" w:rsidR="0069034B" w:rsidRPr="0069034B" w:rsidRDefault="0069034B" w:rsidP="0069034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</w:pPr>
    </w:p>
    <w:p w14:paraId="1BE70A70" w14:textId="32A9161A" w:rsidR="001D1C17" w:rsidRPr="00B87E50" w:rsidRDefault="00C7415B" w:rsidP="001E127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Ο</w:t>
      </w:r>
      <w:r w:rsidRPr="00B87E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ΣΕΠΕ</w:t>
      </w:r>
      <w:r w:rsidR="00130763" w:rsidRPr="00B87E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="00A544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κατέκτησε</w:t>
      </w:r>
      <w:r w:rsidR="00A544D1" w:rsidRPr="00B87E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="00A544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το</w:t>
      </w:r>
      <w:r w:rsidR="00A544D1" w:rsidRPr="00B87E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="00A544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>Bronze</w:t>
      </w:r>
      <w:r w:rsidR="00A544D1" w:rsidRPr="00B87E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="00A544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>Award</w:t>
      </w:r>
      <w:r w:rsidR="00A544D1" w:rsidRPr="00B87E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="00B87E50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στην</w:t>
      </w:r>
      <w:r w:rsidR="00B87E50" w:rsidRPr="00B87E50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="00B87E50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κατηγορία</w:t>
      </w:r>
      <w:r w:rsidR="00B87E50" w:rsidRPr="00B87E50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Redesign-Relaunch in e-Business</w:t>
      </w:r>
    </w:p>
    <w:p w14:paraId="635B483E" w14:textId="13C23139" w:rsidR="00130763" w:rsidRDefault="00130763" w:rsidP="001E127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001307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στα</w:t>
      </w:r>
      <w:r w:rsidRPr="00C7415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>e</w:t>
      </w:r>
      <w:r w:rsidRPr="00C7415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-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>volution</w:t>
      </w:r>
      <w:r w:rsidRPr="00C7415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1307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en-GB"/>
        </w:rPr>
        <w:t>Awards</w:t>
      </w:r>
      <w:r w:rsidRPr="00C7415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 202</w:t>
      </w:r>
      <w:r w:rsidR="0005488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4</w:t>
      </w:r>
    </w:p>
    <w:p w14:paraId="5F6D429D" w14:textId="77777777" w:rsidR="00130763" w:rsidRPr="00173F35" w:rsidRDefault="00130763" w:rsidP="001E1274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n-GB"/>
        </w:rPr>
      </w:pPr>
    </w:p>
    <w:p w14:paraId="65EBE057" w14:textId="4C5C8CC0" w:rsidR="006E75DC" w:rsidRDefault="00B931F2" w:rsidP="00BC0BEB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Δ</w:t>
      </w:r>
      <w:r w:rsidR="002F5935">
        <w:rPr>
          <w:rFonts w:ascii="Calibri" w:eastAsia="Times New Roman" w:hAnsi="Calibri" w:cs="Calibri"/>
          <w:sz w:val="24"/>
          <w:szCs w:val="24"/>
          <w:lang w:eastAsia="en-GB"/>
        </w:rPr>
        <w:t>ιάκριση έλαβε ο</w:t>
      </w:r>
      <w:r w:rsidR="001E1274" w:rsidRPr="001E1274">
        <w:rPr>
          <w:rFonts w:ascii="Calibri" w:eastAsia="Times New Roman" w:hAnsi="Calibri" w:cs="Calibri"/>
          <w:sz w:val="24"/>
          <w:szCs w:val="24"/>
          <w:lang w:eastAsia="en-GB"/>
        </w:rPr>
        <w:t xml:space="preserve"> Σύνδεσμος Επιχειρήσεων Πληροφορικής &amp; Επικοινωνιών Ελλάδας </w:t>
      </w:r>
      <w:r w:rsidR="002F5935">
        <w:rPr>
          <w:rFonts w:ascii="Calibri" w:eastAsia="Times New Roman" w:hAnsi="Calibri" w:cs="Calibri"/>
          <w:sz w:val="24"/>
          <w:szCs w:val="24"/>
          <w:lang w:eastAsia="en-GB"/>
        </w:rPr>
        <w:t>στα</w:t>
      </w:r>
      <w:r w:rsidR="002F5935" w:rsidRPr="002F5935">
        <w:t xml:space="preserve"> </w:t>
      </w:r>
      <w:r w:rsidR="002F5935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e-</w:t>
      </w:r>
      <w:proofErr w:type="spellStart"/>
      <w:r w:rsidR="002F5935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volution</w:t>
      </w:r>
      <w:proofErr w:type="spellEnd"/>
      <w:r w:rsidR="002F5935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Awards 2024</w:t>
      </w:r>
      <w:r w:rsidR="002F5935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  <w:r w:rsidR="002F5935" w:rsidRPr="00B754C1">
        <w:rPr>
          <w:rFonts w:ascii="Calibri" w:eastAsia="Times New Roman" w:hAnsi="Calibri" w:cs="Calibri"/>
          <w:sz w:val="24"/>
          <w:szCs w:val="24"/>
          <w:lang w:eastAsia="en-GB"/>
        </w:rPr>
        <w:t>Τ</w:t>
      </w:r>
      <w:r w:rsidR="00047E1D" w:rsidRPr="00B754C1">
        <w:rPr>
          <w:rFonts w:ascii="Calibri" w:eastAsia="Times New Roman" w:hAnsi="Calibri" w:cs="Calibri"/>
          <w:sz w:val="24"/>
          <w:szCs w:val="24"/>
          <w:lang w:eastAsia="en-GB"/>
        </w:rPr>
        <w:t xml:space="preserve">ο νέο </w:t>
      </w:r>
      <w:proofErr w:type="spellStart"/>
      <w:r w:rsidR="00047E1D" w:rsidRPr="00B754C1">
        <w:rPr>
          <w:rFonts w:ascii="Calibri" w:eastAsia="Times New Roman" w:hAnsi="Calibri" w:cs="Calibri"/>
          <w:sz w:val="24"/>
          <w:szCs w:val="24"/>
          <w:lang w:eastAsia="en-GB"/>
        </w:rPr>
        <w:t>portal</w:t>
      </w:r>
      <w:proofErr w:type="spellEnd"/>
      <w:r w:rsidR="00047E1D" w:rsidRPr="00B754C1">
        <w:rPr>
          <w:rFonts w:ascii="Calibri" w:eastAsia="Times New Roman" w:hAnsi="Calibri" w:cs="Calibri"/>
          <w:sz w:val="24"/>
          <w:szCs w:val="24"/>
          <w:lang w:eastAsia="en-GB"/>
        </w:rPr>
        <w:t xml:space="preserve"> του</w:t>
      </w:r>
      <w:r w:rsidR="002F5935" w:rsidRPr="00B754C1">
        <w:rPr>
          <w:rFonts w:ascii="Calibri" w:eastAsia="Times New Roman" w:hAnsi="Calibri" w:cs="Calibri"/>
          <w:sz w:val="24"/>
          <w:szCs w:val="24"/>
          <w:lang w:eastAsia="en-GB"/>
        </w:rPr>
        <w:t xml:space="preserve"> ΣΕΠΕ</w:t>
      </w:r>
      <w:r w:rsidR="001E1274" w:rsidRPr="00B754C1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047E1D" w:rsidRPr="00B754C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E1274" w:rsidRPr="00B754C1">
        <w:rPr>
          <w:rFonts w:ascii="Calibri" w:eastAsia="Times New Roman" w:hAnsi="Calibri" w:cs="Calibri"/>
          <w:sz w:val="24"/>
          <w:szCs w:val="24"/>
          <w:lang w:eastAsia="en-GB"/>
        </w:rPr>
        <w:t>που</w:t>
      </w:r>
      <w:r w:rsidR="00047E1D" w:rsidRPr="00B754C1">
        <w:rPr>
          <w:rFonts w:ascii="Calibri" w:eastAsia="Times New Roman" w:hAnsi="Calibri" w:cs="Calibri"/>
          <w:sz w:val="24"/>
          <w:szCs w:val="24"/>
          <w:lang w:eastAsia="en-GB"/>
        </w:rPr>
        <w:t xml:space="preserve"> επανασχεδιάστηκε και </w:t>
      </w:r>
      <w:r w:rsidR="006931DB">
        <w:rPr>
          <w:rFonts w:ascii="Calibri" w:eastAsia="Times New Roman" w:hAnsi="Calibri" w:cs="Calibri"/>
          <w:sz w:val="24"/>
          <w:szCs w:val="24"/>
          <w:lang w:eastAsia="en-GB"/>
        </w:rPr>
        <w:t xml:space="preserve">λανσαρίστηκε </w:t>
      </w:r>
      <w:r w:rsidR="00047E1D" w:rsidRPr="00B754C1">
        <w:rPr>
          <w:rFonts w:ascii="Calibri" w:eastAsia="Times New Roman" w:hAnsi="Calibri" w:cs="Calibri"/>
          <w:sz w:val="24"/>
          <w:szCs w:val="24"/>
          <w:lang w:eastAsia="en-GB"/>
        </w:rPr>
        <w:t>το καλοκαίρι του 2023</w:t>
      </w:r>
      <w:r w:rsidR="002F5935" w:rsidRPr="00B754C1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047E1D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2F5935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απέσπασε το </w:t>
      </w:r>
      <w:proofErr w:type="spellStart"/>
      <w:r w:rsidR="002F5935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Bronze</w:t>
      </w:r>
      <w:proofErr w:type="spellEnd"/>
      <w:r w:rsidR="002F5935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βραβείο </w:t>
      </w:r>
      <w:r w:rsidR="00047E1D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στην κατηγορία </w:t>
      </w:r>
      <w:proofErr w:type="spellStart"/>
      <w:r w:rsidR="00047E1D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Redesign-Relaunch</w:t>
      </w:r>
      <w:proofErr w:type="spellEnd"/>
      <w:r w:rsidR="00047E1D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in e-Business</w:t>
      </w:r>
      <w:r w:rsidR="002F5935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5A513F4B" w14:textId="16C56E34" w:rsidR="002806D1" w:rsidRDefault="002806D1" w:rsidP="00EF68E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Τα </w:t>
      </w:r>
      <w:r w:rsidRPr="00B754C1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e</w:t>
      </w:r>
      <w:r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-</w:t>
      </w:r>
      <w:r w:rsidRPr="00B754C1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volution</w:t>
      </w:r>
      <w:r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Pr="00B754C1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Awards</w:t>
      </w:r>
      <w:r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επιβραβεύουν κάθε χρόνο τα κορυφαία </w:t>
      </w:r>
      <w:r w:rsidR="008549BF" w:rsidRPr="00BC0BEB">
        <w:rPr>
          <w:rFonts w:ascii="Calibri" w:eastAsia="Times New Roman" w:hAnsi="Calibri" w:cs="Calibri"/>
          <w:sz w:val="24"/>
          <w:szCs w:val="24"/>
          <w:lang w:val="en-US" w:eastAsia="en-GB"/>
        </w:rPr>
        <w:t>e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="008549BF" w:rsidRPr="00BC0BEB">
        <w:rPr>
          <w:rFonts w:ascii="Calibri" w:eastAsia="Times New Roman" w:hAnsi="Calibri" w:cs="Calibri"/>
          <w:sz w:val="24"/>
          <w:szCs w:val="24"/>
          <w:lang w:val="en-US" w:eastAsia="en-GB"/>
        </w:rPr>
        <w:t>Shops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8549BF" w:rsidRPr="00BC0BEB">
        <w:rPr>
          <w:rFonts w:ascii="Calibri" w:eastAsia="Times New Roman" w:hAnsi="Calibri" w:cs="Calibri"/>
          <w:sz w:val="24"/>
          <w:szCs w:val="24"/>
          <w:lang w:val="en-US" w:eastAsia="en-GB"/>
        </w:rPr>
        <w:t>e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="008549BF" w:rsidRPr="00BC0BEB">
        <w:rPr>
          <w:rFonts w:ascii="Calibri" w:eastAsia="Times New Roman" w:hAnsi="Calibri" w:cs="Calibri"/>
          <w:sz w:val="24"/>
          <w:szCs w:val="24"/>
          <w:lang w:val="en-US" w:eastAsia="en-GB"/>
        </w:rPr>
        <w:t>Businesses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 και </w:t>
      </w:r>
      <w:r w:rsidR="008549BF" w:rsidRPr="00BC0BEB">
        <w:rPr>
          <w:rFonts w:ascii="Calibri" w:eastAsia="Times New Roman" w:hAnsi="Calibri" w:cs="Calibri"/>
          <w:sz w:val="24"/>
          <w:szCs w:val="24"/>
          <w:lang w:val="en-US" w:eastAsia="en-GB"/>
        </w:rPr>
        <w:t>e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="008549BF" w:rsidRPr="00BC0BEB">
        <w:rPr>
          <w:rFonts w:ascii="Calibri" w:eastAsia="Times New Roman" w:hAnsi="Calibri" w:cs="Calibri"/>
          <w:sz w:val="24"/>
          <w:szCs w:val="24"/>
          <w:lang w:val="en-US" w:eastAsia="en-GB"/>
        </w:rPr>
        <w:t>Commerce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8549BF" w:rsidRPr="00BC0BEB">
        <w:rPr>
          <w:rFonts w:ascii="Calibri" w:eastAsia="Times New Roman" w:hAnsi="Calibri" w:cs="Calibri"/>
          <w:sz w:val="24"/>
          <w:szCs w:val="24"/>
          <w:lang w:val="en-US" w:eastAsia="en-GB"/>
        </w:rPr>
        <w:t>Agencies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BC0BEB">
        <w:rPr>
          <w:rFonts w:ascii="Calibri" w:eastAsia="Times New Roman" w:hAnsi="Calibri" w:cs="Calibri"/>
          <w:sz w:val="24"/>
          <w:szCs w:val="24"/>
          <w:lang w:eastAsia="en-GB"/>
        </w:rPr>
        <w:t>της</w:t>
      </w:r>
      <w:r w:rsidR="00BC0BEB"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BC0BEB">
        <w:rPr>
          <w:rFonts w:ascii="Calibri" w:eastAsia="Times New Roman" w:hAnsi="Calibri" w:cs="Calibri"/>
          <w:sz w:val="24"/>
          <w:szCs w:val="24"/>
          <w:lang w:eastAsia="en-GB"/>
        </w:rPr>
        <w:t>χώρας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. Φέτος, </w:t>
      </w:r>
      <w:r w:rsid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οι νικητές ανακοινώθηκαν σε </w:t>
      </w:r>
      <w:r w:rsidR="00BC0BEB"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μια εορταστική τελετή </w:t>
      </w:r>
      <w:r w:rsidR="00BC0BEB">
        <w:rPr>
          <w:rFonts w:ascii="Calibri" w:eastAsia="Times New Roman" w:hAnsi="Calibri" w:cs="Calibri"/>
          <w:sz w:val="24"/>
          <w:szCs w:val="24"/>
          <w:lang w:eastAsia="en-GB"/>
        </w:rPr>
        <w:t>που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BC0BEB">
        <w:rPr>
          <w:rFonts w:ascii="Calibri" w:eastAsia="Times New Roman" w:hAnsi="Calibri" w:cs="Calibri"/>
          <w:sz w:val="24"/>
          <w:szCs w:val="24"/>
          <w:lang w:eastAsia="en-GB"/>
        </w:rPr>
        <w:t>πραγματοποιήθηκ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>ε</w:t>
      </w:r>
      <w:r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 την </w:t>
      </w:r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Τετάρτη 20 Δεκεμβρίου</w:t>
      </w:r>
      <w:r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, στο </w:t>
      </w:r>
      <w:proofErr w:type="spellStart"/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Grand</w:t>
      </w:r>
      <w:proofErr w:type="spellEnd"/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Hyatt </w:t>
      </w:r>
      <w:proofErr w:type="spellStart"/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Athens</w:t>
      </w:r>
      <w:proofErr w:type="spellEnd"/>
      <w:r w:rsidRPr="00BC0BEB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8549BF" w:rsidRPr="00BC0BEB">
        <w:rPr>
          <w:rFonts w:ascii="Calibri" w:eastAsia="Times New Roman" w:hAnsi="Calibri" w:cs="Calibri"/>
          <w:sz w:val="24"/>
          <w:szCs w:val="24"/>
          <w:lang w:eastAsia="en-GB"/>
        </w:rPr>
        <w:t xml:space="preserve"> με τη συμμετοχή περισσότερων από 500 στελεχών της αγοράς</w:t>
      </w:r>
      <w:r w:rsidR="0009599F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EF68EA">
        <w:rPr>
          <w:rFonts w:ascii="Calibri" w:eastAsia="Times New Roman" w:hAnsi="Calibri" w:cs="Calibri"/>
          <w:sz w:val="24"/>
          <w:szCs w:val="24"/>
          <w:lang w:eastAsia="en-GB"/>
        </w:rPr>
        <w:t xml:space="preserve"> Το βραβείο παρέλαβαν εκ μέρος του ΣΕΠΕ ο </w:t>
      </w:r>
      <w:r w:rsidR="00EF68EA" w:rsidRPr="00EF68EA">
        <w:rPr>
          <w:rFonts w:ascii="Calibri" w:eastAsia="Times New Roman" w:hAnsi="Calibri" w:cs="Calibri"/>
          <w:sz w:val="24"/>
          <w:szCs w:val="24"/>
          <w:lang w:eastAsia="en-GB"/>
        </w:rPr>
        <w:t>Πάνος Καλογερόπουλος</w:t>
      </w:r>
      <w:r w:rsidR="00EF68EA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proofErr w:type="spellStart"/>
      <w:r w:rsidR="00EF68EA" w:rsidRPr="00EF68EA">
        <w:rPr>
          <w:rFonts w:ascii="Calibri" w:eastAsia="Times New Roman" w:hAnsi="Calibri" w:cs="Calibri"/>
          <w:sz w:val="24"/>
          <w:szCs w:val="24"/>
          <w:lang w:eastAsia="en-GB"/>
        </w:rPr>
        <w:t>Head</w:t>
      </w:r>
      <w:proofErr w:type="spellEnd"/>
      <w:r w:rsidR="00EF68EA" w:rsidRPr="00EF68EA">
        <w:rPr>
          <w:rFonts w:ascii="Calibri" w:eastAsia="Times New Roman" w:hAnsi="Calibri" w:cs="Calibri"/>
          <w:sz w:val="24"/>
          <w:szCs w:val="24"/>
          <w:lang w:eastAsia="en-GB"/>
        </w:rPr>
        <w:t xml:space="preserve"> of Internet &amp; Social </w:t>
      </w:r>
      <w:proofErr w:type="spellStart"/>
      <w:r w:rsidR="00EF68EA" w:rsidRPr="00EF68EA">
        <w:rPr>
          <w:rFonts w:ascii="Calibri" w:eastAsia="Times New Roman" w:hAnsi="Calibri" w:cs="Calibri"/>
          <w:sz w:val="24"/>
          <w:szCs w:val="24"/>
          <w:lang w:eastAsia="en-GB"/>
        </w:rPr>
        <w:t>Media</w:t>
      </w:r>
      <w:proofErr w:type="spellEnd"/>
      <w:r w:rsidR="00EF68EA">
        <w:rPr>
          <w:rFonts w:ascii="Calibri" w:eastAsia="Times New Roman" w:hAnsi="Calibri" w:cs="Calibri"/>
          <w:sz w:val="24"/>
          <w:szCs w:val="24"/>
          <w:lang w:eastAsia="en-GB"/>
        </w:rPr>
        <w:t xml:space="preserve"> του ΣΕΠΕ και</w:t>
      </w:r>
      <w:r w:rsidR="00EF68EA" w:rsidRPr="00EF68E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EF68EA">
        <w:rPr>
          <w:rFonts w:ascii="Calibri" w:eastAsia="Times New Roman" w:hAnsi="Calibri" w:cs="Calibri"/>
          <w:sz w:val="24"/>
          <w:szCs w:val="24"/>
          <w:lang w:eastAsia="en-GB"/>
        </w:rPr>
        <w:t>ο</w:t>
      </w:r>
      <w:r w:rsidR="00EF68EA" w:rsidRPr="00EF68EA">
        <w:rPr>
          <w:rFonts w:ascii="Calibri" w:eastAsia="Times New Roman" w:hAnsi="Calibri" w:cs="Calibri"/>
          <w:sz w:val="24"/>
          <w:szCs w:val="24"/>
          <w:lang w:eastAsia="en-GB"/>
        </w:rPr>
        <w:t xml:space="preserve"> Νίκο</w:t>
      </w:r>
      <w:r w:rsidR="00EF68EA"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r w:rsidR="00EF68EA" w:rsidRPr="00EF68E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="00EF68EA" w:rsidRPr="00EF68EA">
        <w:rPr>
          <w:rFonts w:ascii="Calibri" w:eastAsia="Times New Roman" w:hAnsi="Calibri" w:cs="Calibri"/>
          <w:sz w:val="24"/>
          <w:szCs w:val="24"/>
          <w:lang w:eastAsia="en-GB"/>
        </w:rPr>
        <w:t>Ροδόπουλο</w:t>
      </w:r>
      <w:r w:rsidR="00EF68EA"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proofErr w:type="spellEnd"/>
      <w:r w:rsidR="00EF68EA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EF68EA" w:rsidRPr="00EF68EA">
        <w:rPr>
          <w:rFonts w:ascii="Calibri" w:eastAsia="Times New Roman" w:hAnsi="Calibri" w:cs="Calibri"/>
          <w:sz w:val="24"/>
          <w:szCs w:val="24"/>
          <w:lang w:eastAsia="en-GB"/>
        </w:rPr>
        <w:t xml:space="preserve">Μέλος ΔΣ </w:t>
      </w:r>
      <w:r w:rsidR="003A3A11">
        <w:rPr>
          <w:rFonts w:ascii="Calibri" w:eastAsia="Times New Roman" w:hAnsi="Calibri" w:cs="Calibri"/>
          <w:sz w:val="24"/>
          <w:szCs w:val="24"/>
          <w:lang w:eastAsia="en-GB"/>
        </w:rPr>
        <w:t xml:space="preserve">του </w:t>
      </w:r>
      <w:r w:rsidR="00EF68EA" w:rsidRPr="00EF68EA">
        <w:rPr>
          <w:rFonts w:ascii="Calibri" w:eastAsia="Times New Roman" w:hAnsi="Calibri" w:cs="Calibri"/>
          <w:sz w:val="24"/>
          <w:szCs w:val="24"/>
          <w:lang w:eastAsia="en-GB"/>
        </w:rPr>
        <w:t>ΣΕΠΕ</w:t>
      </w:r>
      <w:r w:rsidR="00EF68EA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21E834A2" w14:textId="46F34C22" w:rsidR="00C7415B" w:rsidRPr="00C7415B" w:rsidRDefault="00C7415B" w:rsidP="00D41EFA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Το ανανεωμένο sepe.gr</w:t>
      </w:r>
      <w:r w:rsidR="003B7BCD" w:rsidRPr="003B7BC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, </w:t>
      </w:r>
      <w:r w:rsidR="0039479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το οποίο υλοποιήθηκε από την</w:t>
      </w:r>
      <w:r w:rsidR="00394795" w:rsidRPr="0039479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394795" w:rsidRPr="0039479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ATCOM INTERNET &amp; MULTIMEDIA ΑΕ</w:t>
      </w:r>
      <w:r w:rsidR="003B7BCD" w:rsidRPr="003B7BC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</w:t>
      </w:r>
      <w:r w:rsidR="00394795" w:rsidRPr="0039479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64097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απέσπα</w:t>
      </w:r>
      <w:r w:rsidR="008765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σε</w:t>
      </w:r>
      <w:r w:rsidR="003A272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το βραβείο </w:t>
      </w:r>
      <w:r w:rsidR="003A2726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Bronze</w:t>
      </w:r>
      <w:r w:rsidR="003A2726" w:rsidRPr="003A272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3A2726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στην κατηγορία </w:t>
      </w:r>
      <w:proofErr w:type="spellStart"/>
      <w:r w:rsidR="003A2726" w:rsidRPr="00B754C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Redesign-Relaunch</w:t>
      </w:r>
      <w:proofErr w:type="spellEnd"/>
      <w:r w:rsidR="003A2726" w:rsidRPr="003A272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, </w:t>
      </w:r>
      <w:r w:rsidR="003A272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καθώς </w:t>
      </w:r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έχει σχεδιαστεί με βάση τα τελευταία και πλέον σύγχρονα πρότυπα για την εμπειρία χρήστη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(</w:t>
      </w:r>
      <w:r w:rsidR="00B754C1">
        <w:rPr>
          <w:rFonts w:ascii="Calibri" w:eastAsia="Times New Roman" w:hAnsi="Calibri" w:cs="Calibri"/>
          <w:sz w:val="24"/>
          <w:szCs w:val="24"/>
          <w:lang w:val="en-US" w:eastAsia="en-GB"/>
        </w:rPr>
        <w:t>U</w:t>
      </w:r>
      <w:proofErr w:type="spellStart"/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>ser</w:t>
      </w:r>
      <w:proofErr w:type="spellEnd"/>
      <w:r w:rsidR="00054882" w:rsidRPr="00054882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B754C1">
        <w:rPr>
          <w:rFonts w:ascii="Calibri" w:eastAsia="Times New Roman" w:hAnsi="Calibri" w:cs="Calibri"/>
          <w:sz w:val="24"/>
          <w:szCs w:val="24"/>
          <w:lang w:val="en-US" w:eastAsia="en-GB"/>
        </w:rPr>
        <w:t>E</w:t>
      </w:r>
      <w:proofErr w:type="spellStart"/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>xperience</w:t>
      </w:r>
      <w:proofErr w:type="spellEnd"/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 w:rsidR="003A2726">
        <w:rPr>
          <w:rFonts w:ascii="Calibri" w:eastAsia="Times New Roman" w:hAnsi="Calibri" w:cs="Calibri"/>
          <w:sz w:val="24"/>
          <w:szCs w:val="24"/>
          <w:lang w:eastAsia="en-GB"/>
        </w:rPr>
        <w:t xml:space="preserve">, μετά από 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επιλογή </w:t>
      </w:r>
      <w:r w:rsidR="003A2726">
        <w:rPr>
          <w:rFonts w:ascii="Calibri" w:eastAsia="Times New Roman" w:hAnsi="Calibri" w:cs="Calibri"/>
          <w:sz w:val="24"/>
          <w:szCs w:val="24"/>
          <w:lang w:eastAsia="en-GB"/>
        </w:rPr>
        <w:t xml:space="preserve">που έγινε 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ανάμεσα σε πρωτοποριακές λύσεις στον χώρο των </w:t>
      </w:r>
      <w:proofErr w:type="spellStart"/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>media</w:t>
      </w:r>
      <w:proofErr w:type="spellEnd"/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σε Ελλάδα και εξωτερικό. Λειτουργεί με </w:t>
      </w:r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νέα, καινοτόμα και </w:t>
      </w:r>
      <w:proofErr w:type="spellStart"/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ανταποκρίσιμη</w:t>
      </w:r>
      <w:proofErr w:type="spellEnd"/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(</w:t>
      </w:r>
      <w:proofErr w:type="spellStart"/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responsive</w:t>
      </w:r>
      <w:proofErr w:type="spellEnd"/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) τεχνολογία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, όπου η πληροφορία μεταφέρεται άρτια σε όλες τις σταθερές και κινητές συσκευές, ενώ είναι δομημένη </w:t>
      </w:r>
      <w:r w:rsidR="00715919">
        <w:rPr>
          <w:rFonts w:ascii="Calibri" w:eastAsia="Times New Roman" w:hAnsi="Calibri" w:cs="Calibri"/>
          <w:sz w:val="24"/>
          <w:szCs w:val="24"/>
          <w:lang w:eastAsia="en-GB"/>
        </w:rPr>
        <w:t>με σκοπό μία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εύχρηστη</w:t>
      </w:r>
      <w:r w:rsidR="00B754C1" w:rsidRPr="00B754C1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ευχάριστη και φιλική προς τον χρήστη περιήγηση.</w:t>
      </w:r>
    </w:p>
    <w:p w14:paraId="5FAEBCAC" w14:textId="7DA936DC" w:rsidR="0069034B" w:rsidRDefault="00C7415B" w:rsidP="00D41EFA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8300EA">
        <w:rPr>
          <w:rFonts w:ascii="Calibri" w:eastAsia="Times New Roman" w:hAnsi="Calibri" w:cs="Calibri"/>
          <w:sz w:val="24"/>
          <w:szCs w:val="24"/>
          <w:lang w:eastAsia="en-GB"/>
        </w:rPr>
        <w:t xml:space="preserve">Η ανανεωμένη έκδοση του </w:t>
      </w:r>
      <w:proofErr w:type="spellStart"/>
      <w:r w:rsidRPr="008300EA">
        <w:rPr>
          <w:rFonts w:ascii="Calibri" w:eastAsia="Times New Roman" w:hAnsi="Calibri" w:cs="Calibri"/>
          <w:sz w:val="24"/>
          <w:szCs w:val="24"/>
          <w:lang w:eastAsia="en-GB"/>
        </w:rPr>
        <w:t>portal</w:t>
      </w:r>
      <w:proofErr w:type="spellEnd"/>
      <w:r w:rsidRPr="008300EA">
        <w:rPr>
          <w:rFonts w:ascii="Calibri" w:eastAsia="Times New Roman" w:hAnsi="Calibri" w:cs="Calibri"/>
          <w:sz w:val="24"/>
          <w:szCs w:val="24"/>
          <w:lang w:eastAsia="en-GB"/>
        </w:rPr>
        <w:t xml:space="preserve"> αποτελεί</w:t>
      </w:r>
      <w:r w:rsidR="00130C7A" w:rsidRPr="00130C7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E37DC2">
        <w:rPr>
          <w:rFonts w:ascii="Calibri" w:eastAsia="Times New Roman" w:hAnsi="Calibri" w:cs="Calibri"/>
          <w:sz w:val="24"/>
          <w:szCs w:val="24"/>
          <w:lang w:eastAsia="en-GB"/>
        </w:rPr>
        <w:t xml:space="preserve">την πλέον </w:t>
      </w:r>
      <w:r w:rsidR="00130C7A" w:rsidRPr="00C7415B">
        <w:rPr>
          <w:rFonts w:ascii="Calibri" w:eastAsia="Times New Roman" w:hAnsi="Calibri" w:cs="Calibri"/>
          <w:sz w:val="24"/>
          <w:szCs w:val="24"/>
          <w:lang w:eastAsia="en-GB"/>
        </w:rPr>
        <w:t>έγκυρη, έγκαιρη και αξιόπιστη</w:t>
      </w:r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πηγή πληροφόρησης </w:t>
      </w:r>
      <w:r w:rsidR="00B931F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για τον</w:t>
      </w:r>
      <w:r w:rsidR="00B931F2"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κλάδο Τ</w:t>
      </w:r>
      <w:r w:rsidR="00B931F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εχνολογιών </w:t>
      </w:r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Π</w:t>
      </w:r>
      <w:r w:rsidR="00B931F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ληροφορικής &amp; </w:t>
      </w:r>
      <w:r w:rsidRPr="007F7F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Ε</w:t>
      </w:r>
      <w:r w:rsidR="00B931F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πικοινωνιών</w:t>
      </w:r>
      <w:r w:rsidR="00E13355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07133">
        <w:rPr>
          <w:rFonts w:ascii="Calibri" w:eastAsia="Times New Roman" w:hAnsi="Calibri" w:cs="Calibri"/>
          <w:sz w:val="24"/>
          <w:szCs w:val="24"/>
          <w:lang w:eastAsia="en-GB"/>
        </w:rPr>
        <w:t>παρουσιάζοντας</w:t>
      </w:r>
      <w:r w:rsidR="00C54148"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09550E">
        <w:rPr>
          <w:rFonts w:ascii="Calibri" w:eastAsia="Times New Roman" w:hAnsi="Calibri" w:cs="Calibri"/>
          <w:sz w:val="24"/>
          <w:szCs w:val="24"/>
          <w:lang w:eastAsia="en-GB"/>
        </w:rPr>
        <w:t>τις τελευταίες τεχνολογικές εξελίξεις</w:t>
      </w:r>
      <w:r w:rsidR="00E37DC2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09550E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C54148" w:rsidRPr="00C7415B">
        <w:rPr>
          <w:rFonts w:ascii="Calibri" w:eastAsia="Times New Roman" w:hAnsi="Calibri" w:cs="Calibri"/>
          <w:sz w:val="24"/>
          <w:szCs w:val="24"/>
          <w:lang w:eastAsia="en-GB"/>
        </w:rPr>
        <w:t>μέσα από έρευνες και πρωτογενή άρθρα</w:t>
      </w:r>
      <w:r w:rsidR="00130C7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C54148" w:rsidRPr="00C7415B">
        <w:rPr>
          <w:rFonts w:ascii="Calibri" w:eastAsia="Times New Roman" w:hAnsi="Calibri" w:cs="Calibri"/>
          <w:sz w:val="24"/>
          <w:szCs w:val="24"/>
          <w:lang w:eastAsia="en-GB"/>
        </w:rPr>
        <w:t>σε θέματα Τεχνολογίας, Τηλεπικοινωνιών</w:t>
      </w:r>
      <w:r w:rsidR="00B931F2">
        <w:rPr>
          <w:rFonts w:ascii="Calibri" w:eastAsia="Times New Roman" w:hAnsi="Calibri" w:cs="Calibri"/>
          <w:sz w:val="24"/>
          <w:szCs w:val="24"/>
          <w:lang w:eastAsia="en-GB"/>
        </w:rPr>
        <w:t xml:space="preserve">, Τεχνητής Νοημοσύνης, </w:t>
      </w:r>
      <w:proofErr w:type="spellStart"/>
      <w:r w:rsidR="00C54148" w:rsidRPr="00C7415B">
        <w:rPr>
          <w:rFonts w:ascii="Calibri" w:eastAsia="Times New Roman" w:hAnsi="Calibri" w:cs="Calibri"/>
          <w:sz w:val="24"/>
          <w:szCs w:val="24"/>
          <w:lang w:eastAsia="en-GB"/>
        </w:rPr>
        <w:t>Κυβερνοασφάλειας</w:t>
      </w:r>
      <w:proofErr w:type="spellEnd"/>
      <w:r w:rsidR="00C54148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B931F2">
        <w:rPr>
          <w:rFonts w:ascii="Calibri" w:eastAsia="Times New Roman" w:hAnsi="Calibri" w:cs="Calibri"/>
          <w:sz w:val="24"/>
          <w:szCs w:val="24"/>
          <w:lang w:eastAsia="en-GB"/>
        </w:rPr>
        <w:t>κ.ά.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Την ίδια στιγμή</w:t>
      </w:r>
      <w:r w:rsidR="005B766A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οι </w:t>
      </w:r>
      <w:r w:rsidRPr="001018D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επιχειρήσεις</w:t>
      </w:r>
      <w:r w:rsidR="000E3F3F" w:rsidRPr="001018D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-</w:t>
      </w:r>
      <w:r w:rsidRPr="001018D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μέλη του ΣΕΠΕ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έχουν τη δυνατότητα</w:t>
      </w:r>
      <w:r w:rsidR="005B766A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μέσω Δελτίων Τύπου και Εταιρικού Προφίλ</w:t>
      </w:r>
      <w:r w:rsidR="005B766A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7415B">
        <w:rPr>
          <w:rFonts w:ascii="Calibri" w:eastAsia="Times New Roman" w:hAnsi="Calibri" w:cs="Calibri"/>
          <w:sz w:val="24"/>
          <w:szCs w:val="24"/>
          <w:lang w:eastAsia="en-GB"/>
        </w:rPr>
        <w:t xml:space="preserve"> να επικοινωνούν και να μοιράζονται πληροφορίες με τους επισκέπτες.</w:t>
      </w:r>
      <w:r w:rsidR="00FA7B4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25C3B9F9" w14:textId="6F02A99B" w:rsidR="007B4B94" w:rsidRPr="00E3679B" w:rsidRDefault="007B4B94" w:rsidP="007B4B94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E3679B">
        <w:rPr>
          <w:rFonts w:ascii="Calibri" w:eastAsia="Calibri" w:hAnsi="Calibri" w:cs="Times New Roman"/>
          <w:sz w:val="16"/>
          <w:szCs w:val="16"/>
        </w:rPr>
        <w:t>###</w:t>
      </w:r>
    </w:p>
    <w:p w14:paraId="60C24332" w14:textId="77777777" w:rsidR="007B4B94" w:rsidRPr="00E3679B" w:rsidRDefault="007B4B94" w:rsidP="007B4B94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1798C8C8" w14:textId="77777777" w:rsidR="007B4B94" w:rsidRPr="00E3679B" w:rsidRDefault="007B4B94" w:rsidP="007B4B9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</w:pPr>
    </w:p>
    <w:p w14:paraId="5B5B5E8C" w14:textId="1FB34E57" w:rsidR="007B4B94" w:rsidRPr="00591D82" w:rsidRDefault="007B4B94" w:rsidP="007B4B9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</w:pP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Σύνδεσμος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Επιχειρήσεων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Πληροφορικής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&amp;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Επικοινωνιών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Ελλάδας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ιδρύθηκε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Φεβρουάριο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1995.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ΣΕΠΕ,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ως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θεσμικός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συνομιλητής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και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εταίρος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της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πολιτείας,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παρέχει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έγκυρη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και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υπεύθυνη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γνωμοδότηση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για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τη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βέλτιστη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αξιοποίηση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της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χρήσης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των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Τεχνολογιών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Πληροφορικής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και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Επικοινωνιών,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με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στόχο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την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ανάπτυξη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της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ελληνικής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κοινωνίας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και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οικονομίας.</w:t>
      </w:r>
    </w:p>
    <w:p w14:paraId="5B46FC0C" w14:textId="6B97D24F" w:rsidR="007B4B94" w:rsidRPr="00591D82" w:rsidRDefault="007B4B94" w:rsidP="007B4B9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</w:pP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Τα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μέλη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ΣΕΠΕ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είναι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επιχειρήσεις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κλάδου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Ψηφιακής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Τεχνολογίας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απ’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όλη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την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Ελλάδα,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οι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οποίες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παρέχουν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εργασία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σε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περισσότερους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από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100.000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εργαζομένους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και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εκπροσωπούν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περίπου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95%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συνολικού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κύκλου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εργασιών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της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εγχώριας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αγοράς,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ποσοστό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οποίο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αντιστοιχεί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="004F411E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περίπου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στο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8%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ΑΕΠ.</w:t>
      </w:r>
    </w:p>
    <w:p w14:paraId="4D40345F" w14:textId="10CAE83F" w:rsidR="007B4B94" w:rsidRPr="00591D82" w:rsidRDefault="007B4B94" w:rsidP="00763D2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cs="Arial"/>
          <w:b/>
          <w:bCs/>
          <w:color w:val="3A3A3A"/>
          <w:sz w:val="16"/>
          <w:szCs w:val="16"/>
          <w:bdr w:val="none" w:sz="0" w:space="0" w:color="auto" w:frame="1"/>
          <w:shd w:val="clear" w:color="auto" w:fill="FFFFFF"/>
        </w:rPr>
      </w:pP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ΣΕΠΕ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είναι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μέλος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Ευρωπαϊκού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Συνδέσμου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Ψηφιακής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Τεχνολογίας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(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val="en-US" w:eastAsia="el-GR"/>
        </w:rPr>
        <w:t>DIGITALEUROPE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)</w:t>
      </w:r>
      <w:r w:rsidR="00436A0B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και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Παγκοσμίου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Συνδέσμου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="00572EE9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Υπηρεσιών Καινοτομίας και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Τεχνολογίας</w:t>
      </w:r>
      <w:r w:rsidR="00ED0B32"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(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val="en-US" w:eastAsia="el-GR"/>
        </w:rPr>
        <w:t>WITSA</w:t>
      </w:r>
      <w:r w:rsidRPr="00591D8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).</w:t>
      </w:r>
      <w:bookmarkEnd w:id="0"/>
    </w:p>
    <w:sectPr w:rsidR="007B4B94" w:rsidRPr="00591D82" w:rsidSect="006835DF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8DCE" w14:textId="77777777" w:rsidR="007951B5" w:rsidRDefault="007951B5" w:rsidP="00A91118">
      <w:pPr>
        <w:spacing w:after="0" w:line="240" w:lineRule="auto"/>
      </w:pPr>
      <w:r>
        <w:separator/>
      </w:r>
    </w:p>
  </w:endnote>
  <w:endnote w:type="continuationSeparator" w:id="0">
    <w:p w14:paraId="7EF091FB" w14:textId="77777777" w:rsidR="007951B5" w:rsidRDefault="007951B5" w:rsidP="00A9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Catalog Light">
    <w:panose1 w:val="02000403040000020004"/>
    <w:charset w:val="00"/>
    <w:family w:val="modern"/>
    <w:notTrueType/>
    <w:pitch w:val="variable"/>
    <w:sig w:usb0="8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FEA2" w14:textId="0E094786" w:rsidR="00ED0B32" w:rsidRDefault="00ED0B32">
    <w:pPr>
      <w:pStyle w:val="Footer"/>
    </w:pPr>
    <w:r>
      <w:rPr>
        <w:noProof/>
        <w:lang w:val="en-US"/>
      </w:rPr>
      <w:drawing>
        <wp:inline distT="0" distB="0" distL="0" distR="0" wp14:anchorId="15099BC6" wp14:editId="1F6D38EB">
          <wp:extent cx="6120130" cy="139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FF13" w14:textId="77777777" w:rsidR="007951B5" w:rsidRDefault="007951B5" w:rsidP="00A91118">
      <w:pPr>
        <w:spacing w:after="0" w:line="240" w:lineRule="auto"/>
      </w:pPr>
      <w:r>
        <w:separator/>
      </w:r>
    </w:p>
  </w:footnote>
  <w:footnote w:type="continuationSeparator" w:id="0">
    <w:p w14:paraId="0548DDFE" w14:textId="77777777" w:rsidR="007951B5" w:rsidRDefault="007951B5" w:rsidP="00A9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9991" w14:textId="3125BD4A" w:rsidR="00A91118" w:rsidRPr="00ED0B32" w:rsidRDefault="00D67894">
    <w:pPr>
      <w:pStyle w:val="Header"/>
      <w:rPr>
        <w:sz w:val="20"/>
        <w:szCs w:val="20"/>
      </w:rPr>
    </w:pPr>
    <w:r>
      <w:rPr>
        <w:rFonts w:ascii="PF Catalog Light" w:hAnsi="PF Catalog Light"/>
        <w:b/>
        <w:noProof/>
        <w:color w:val="7F7F7F"/>
        <w:sz w:val="2"/>
        <w:szCs w:val="2"/>
        <w:lang w:val="en-US"/>
      </w:rPr>
      <w:drawing>
        <wp:inline distT="0" distB="0" distL="0" distR="0" wp14:anchorId="6946E089" wp14:editId="17EB6852">
          <wp:extent cx="1830126" cy="468000"/>
          <wp:effectExtent l="0" t="0" r="0" b="8255"/>
          <wp:docPr id="3" name="Picture 43" descr="sepe_logo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epe_logo20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/>
                  <a:stretch>
                    <a:fillRect/>
                  </a:stretch>
                </pic:blipFill>
                <pic:spPr bwMode="auto">
                  <a:xfrm>
                    <a:off x="0" y="0"/>
                    <a:ext cx="183012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8374D" w14:textId="77777777" w:rsidR="00A91118" w:rsidRPr="00ED0B32" w:rsidRDefault="00A91118" w:rsidP="00A91118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D5B0" w14:textId="76E6F337" w:rsidR="00ED0B32" w:rsidRDefault="00D67894">
    <w:pPr>
      <w:pStyle w:val="Header"/>
    </w:pPr>
    <w:r>
      <w:rPr>
        <w:rFonts w:ascii="PF Catalog Light" w:hAnsi="PF Catalog Light"/>
        <w:b/>
        <w:noProof/>
        <w:color w:val="7F7F7F"/>
        <w:sz w:val="2"/>
        <w:szCs w:val="2"/>
        <w:lang w:val="en-US"/>
      </w:rPr>
      <w:drawing>
        <wp:inline distT="0" distB="0" distL="0" distR="0" wp14:anchorId="165BA2EE" wp14:editId="4B67910B">
          <wp:extent cx="2252463" cy="576000"/>
          <wp:effectExtent l="0" t="0" r="0" b="0"/>
          <wp:docPr id="1" name="Picture 40" descr="sepe_logo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epe_logo20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/>
                  <a:stretch>
                    <a:fillRect/>
                  </a:stretch>
                </pic:blipFill>
                <pic:spPr bwMode="auto">
                  <a:xfrm>
                    <a:off x="0" y="0"/>
                    <a:ext cx="22524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3CAF"/>
    <w:multiLevelType w:val="hybridMultilevel"/>
    <w:tmpl w:val="4320715C"/>
    <w:lvl w:ilvl="0" w:tplc="CCA453C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2DC7"/>
    <w:multiLevelType w:val="hybridMultilevel"/>
    <w:tmpl w:val="ECBE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0401A"/>
    <w:multiLevelType w:val="hybridMultilevel"/>
    <w:tmpl w:val="B1769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5936">
    <w:abstractNumId w:val="2"/>
  </w:num>
  <w:num w:numId="2" w16cid:durableId="1702126112">
    <w:abstractNumId w:val="1"/>
  </w:num>
  <w:num w:numId="3" w16cid:durableId="50065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3MLUwNTQysDCzMDFS0lEKTi0uzszPAykwrgUANMI92iwAAAA="/>
  </w:docVars>
  <w:rsids>
    <w:rsidRoot w:val="003D1ED7"/>
    <w:rsid w:val="00002DEE"/>
    <w:rsid w:val="000041AD"/>
    <w:rsid w:val="000063F2"/>
    <w:rsid w:val="00011B29"/>
    <w:rsid w:val="00017D79"/>
    <w:rsid w:val="00042E73"/>
    <w:rsid w:val="00047E1D"/>
    <w:rsid w:val="0005037D"/>
    <w:rsid w:val="00050AD6"/>
    <w:rsid w:val="00051E1C"/>
    <w:rsid w:val="00054882"/>
    <w:rsid w:val="00073A06"/>
    <w:rsid w:val="00073CFD"/>
    <w:rsid w:val="00075575"/>
    <w:rsid w:val="000875B7"/>
    <w:rsid w:val="00087CDF"/>
    <w:rsid w:val="000903D3"/>
    <w:rsid w:val="00094F11"/>
    <w:rsid w:val="0009550E"/>
    <w:rsid w:val="0009599F"/>
    <w:rsid w:val="000A3057"/>
    <w:rsid w:val="000B20BE"/>
    <w:rsid w:val="000B2C02"/>
    <w:rsid w:val="000B2D05"/>
    <w:rsid w:val="000C3406"/>
    <w:rsid w:val="000C3561"/>
    <w:rsid w:val="000C48D4"/>
    <w:rsid w:val="000C5E56"/>
    <w:rsid w:val="000D60AC"/>
    <w:rsid w:val="000E3AE8"/>
    <w:rsid w:val="000E3F3F"/>
    <w:rsid w:val="000E7001"/>
    <w:rsid w:val="000F0C18"/>
    <w:rsid w:val="001006B6"/>
    <w:rsid w:val="001013DA"/>
    <w:rsid w:val="001018DB"/>
    <w:rsid w:val="00102E7F"/>
    <w:rsid w:val="00107712"/>
    <w:rsid w:val="00125969"/>
    <w:rsid w:val="00130763"/>
    <w:rsid w:val="00130C7A"/>
    <w:rsid w:val="00132137"/>
    <w:rsid w:val="00140329"/>
    <w:rsid w:val="00140B36"/>
    <w:rsid w:val="00151E4E"/>
    <w:rsid w:val="00162CE8"/>
    <w:rsid w:val="00163D9E"/>
    <w:rsid w:val="001715AB"/>
    <w:rsid w:val="00173F35"/>
    <w:rsid w:val="00175F60"/>
    <w:rsid w:val="00177D06"/>
    <w:rsid w:val="00184FF9"/>
    <w:rsid w:val="0019055A"/>
    <w:rsid w:val="00190B72"/>
    <w:rsid w:val="00193F27"/>
    <w:rsid w:val="00197F95"/>
    <w:rsid w:val="001A2450"/>
    <w:rsid w:val="001A2C84"/>
    <w:rsid w:val="001B35F9"/>
    <w:rsid w:val="001B651A"/>
    <w:rsid w:val="001C2684"/>
    <w:rsid w:val="001C27C2"/>
    <w:rsid w:val="001D1C17"/>
    <w:rsid w:val="001D3209"/>
    <w:rsid w:val="001E1274"/>
    <w:rsid w:val="001E1D8F"/>
    <w:rsid w:val="001F151C"/>
    <w:rsid w:val="001F36F3"/>
    <w:rsid w:val="001F5694"/>
    <w:rsid w:val="00200C8F"/>
    <w:rsid w:val="0020196A"/>
    <w:rsid w:val="00203353"/>
    <w:rsid w:val="00240A2A"/>
    <w:rsid w:val="0024758A"/>
    <w:rsid w:val="00247A51"/>
    <w:rsid w:val="00247C61"/>
    <w:rsid w:val="0025159B"/>
    <w:rsid w:val="00260D33"/>
    <w:rsid w:val="00261E6B"/>
    <w:rsid w:val="00265020"/>
    <w:rsid w:val="00266288"/>
    <w:rsid w:val="00266C4F"/>
    <w:rsid w:val="00267C0C"/>
    <w:rsid w:val="00267F95"/>
    <w:rsid w:val="0027069D"/>
    <w:rsid w:val="00276954"/>
    <w:rsid w:val="002806D1"/>
    <w:rsid w:val="0028523A"/>
    <w:rsid w:val="00285F45"/>
    <w:rsid w:val="00290B51"/>
    <w:rsid w:val="002915B4"/>
    <w:rsid w:val="00296554"/>
    <w:rsid w:val="002A2CDA"/>
    <w:rsid w:val="002A4E72"/>
    <w:rsid w:val="002A51B7"/>
    <w:rsid w:val="002A7B75"/>
    <w:rsid w:val="002C196B"/>
    <w:rsid w:val="002C1D3A"/>
    <w:rsid w:val="002C1DED"/>
    <w:rsid w:val="002C2249"/>
    <w:rsid w:val="002F2D48"/>
    <w:rsid w:val="002F3104"/>
    <w:rsid w:val="002F3BB0"/>
    <w:rsid w:val="002F5935"/>
    <w:rsid w:val="0031210B"/>
    <w:rsid w:val="00312319"/>
    <w:rsid w:val="0031602C"/>
    <w:rsid w:val="003230E3"/>
    <w:rsid w:val="00326C1A"/>
    <w:rsid w:val="00332115"/>
    <w:rsid w:val="00337B99"/>
    <w:rsid w:val="00341404"/>
    <w:rsid w:val="00344263"/>
    <w:rsid w:val="00344F84"/>
    <w:rsid w:val="00350259"/>
    <w:rsid w:val="00353BA3"/>
    <w:rsid w:val="00357096"/>
    <w:rsid w:val="003573E9"/>
    <w:rsid w:val="00367E3F"/>
    <w:rsid w:val="0037123D"/>
    <w:rsid w:val="00373DBF"/>
    <w:rsid w:val="003778E5"/>
    <w:rsid w:val="00381EC5"/>
    <w:rsid w:val="0039370F"/>
    <w:rsid w:val="00394795"/>
    <w:rsid w:val="003A1F29"/>
    <w:rsid w:val="003A2726"/>
    <w:rsid w:val="003A3A11"/>
    <w:rsid w:val="003A718B"/>
    <w:rsid w:val="003B0BA9"/>
    <w:rsid w:val="003B228E"/>
    <w:rsid w:val="003B4C61"/>
    <w:rsid w:val="003B4F77"/>
    <w:rsid w:val="003B6CF7"/>
    <w:rsid w:val="003B7BCD"/>
    <w:rsid w:val="003C18E2"/>
    <w:rsid w:val="003C29CE"/>
    <w:rsid w:val="003C4F6E"/>
    <w:rsid w:val="003C61D2"/>
    <w:rsid w:val="003D1ED7"/>
    <w:rsid w:val="003F6849"/>
    <w:rsid w:val="00401A72"/>
    <w:rsid w:val="004072A8"/>
    <w:rsid w:val="0041413F"/>
    <w:rsid w:val="004148B6"/>
    <w:rsid w:val="00423CAB"/>
    <w:rsid w:val="00427417"/>
    <w:rsid w:val="004325D9"/>
    <w:rsid w:val="00436A0B"/>
    <w:rsid w:val="004450B8"/>
    <w:rsid w:val="00445D59"/>
    <w:rsid w:val="004505CB"/>
    <w:rsid w:val="00450A4A"/>
    <w:rsid w:val="00452419"/>
    <w:rsid w:val="00454B26"/>
    <w:rsid w:val="00461EBF"/>
    <w:rsid w:val="00461F92"/>
    <w:rsid w:val="00463011"/>
    <w:rsid w:val="004644B3"/>
    <w:rsid w:val="00465BEB"/>
    <w:rsid w:val="00466870"/>
    <w:rsid w:val="00471E0E"/>
    <w:rsid w:val="004736D0"/>
    <w:rsid w:val="00477236"/>
    <w:rsid w:val="00482689"/>
    <w:rsid w:val="00487DD1"/>
    <w:rsid w:val="004A3F1C"/>
    <w:rsid w:val="004A54A3"/>
    <w:rsid w:val="004A66D9"/>
    <w:rsid w:val="004B225D"/>
    <w:rsid w:val="004B2BF0"/>
    <w:rsid w:val="004C2322"/>
    <w:rsid w:val="004C5719"/>
    <w:rsid w:val="004C677A"/>
    <w:rsid w:val="004C68D5"/>
    <w:rsid w:val="004D32B6"/>
    <w:rsid w:val="004D575E"/>
    <w:rsid w:val="004D7541"/>
    <w:rsid w:val="004F16AF"/>
    <w:rsid w:val="004F3BBA"/>
    <w:rsid w:val="004F411E"/>
    <w:rsid w:val="004F77B9"/>
    <w:rsid w:val="00500277"/>
    <w:rsid w:val="00504ADD"/>
    <w:rsid w:val="00507133"/>
    <w:rsid w:val="0051464B"/>
    <w:rsid w:val="00516DC9"/>
    <w:rsid w:val="00517402"/>
    <w:rsid w:val="00527683"/>
    <w:rsid w:val="0052778F"/>
    <w:rsid w:val="00530D6F"/>
    <w:rsid w:val="005311A2"/>
    <w:rsid w:val="00537823"/>
    <w:rsid w:val="00546612"/>
    <w:rsid w:val="0055760B"/>
    <w:rsid w:val="00572696"/>
    <w:rsid w:val="00572EE9"/>
    <w:rsid w:val="00582B1C"/>
    <w:rsid w:val="005848FF"/>
    <w:rsid w:val="0058575B"/>
    <w:rsid w:val="00586EE7"/>
    <w:rsid w:val="00591D82"/>
    <w:rsid w:val="00595834"/>
    <w:rsid w:val="005966A6"/>
    <w:rsid w:val="00596C9E"/>
    <w:rsid w:val="005A6E25"/>
    <w:rsid w:val="005B5343"/>
    <w:rsid w:val="005B5FD3"/>
    <w:rsid w:val="005B6815"/>
    <w:rsid w:val="005B766A"/>
    <w:rsid w:val="005E2930"/>
    <w:rsid w:val="005E2D64"/>
    <w:rsid w:val="005E3610"/>
    <w:rsid w:val="005E5D84"/>
    <w:rsid w:val="005F7FE5"/>
    <w:rsid w:val="00600CB4"/>
    <w:rsid w:val="00600E76"/>
    <w:rsid w:val="006040CB"/>
    <w:rsid w:val="00640978"/>
    <w:rsid w:val="00644DD4"/>
    <w:rsid w:val="00650E85"/>
    <w:rsid w:val="00652966"/>
    <w:rsid w:val="00662104"/>
    <w:rsid w:val="00671618"/>
    <w:rsid w:val="00676EAA"/>
    <w:rsid w:val="006824F2"/>
    <w:rsid w:val="006835DF"/>
    <w:rsid w:val="0069034B"/>
    <w:rsid w:val="00690577"/>
    <w:rsid w:val="00692D00"/>
    <w:rsid w:val="006931DB"/>
    <w:rsid w:val="006C1A34"/>
    <w:rsid w:val="006C23ED"/>
    <w:rsid w:val="006C3047"/>
    <w:rsid w:val="006D7FCA"/>
    <w:rsid w:val="006E117B"/>
    <w:rsid w:val="006E29AC"/>
    <w:rsid w:val="006E7334"/>
    <w:rsid w:val="006E75DC"/>
    <w:rsid w:val="006F0859"/>
    <w:rsid w:val="006F3C6A"/>
    <w:rsid w:val="006F5AE0"/>
    <w:rsid w:val="00702032"/>
    <w:rsid w:val="0070263F"/>
    <w:rsid w:val="00710178"/>
    <w:rsid w:val="00710DFA"/>
    <w:rsid w:val="00715919"/>
    <w:rsid w:val="00721507"/>
    <w:rsid w:val="00734E58"/>
    <w:rsid w:val="00734ED0"/>
    <w:rsid w:val="0074074E"/>
    <w:rsid w:val="00740D2A"/>
    <w:rsid w:val="00742C3D"/>
    <w:rsid w:val="00747051"/>
    <w:rsid w:val="00753254"/>
    <w:rsid w:val="00763D26"/>
    <w:rsid w:val="0076695F"/>
    <w:rsid w:val="0076772C"/>
    <w:rsid w:val="00767E0A"/>
    <w:rsid w:val="0078062F"/>
    <w:rsid w:val="00784479"/>
    <w:rsid w:val="00787FBD"/>
    <w:rsid w:val="00793681"/>
    <w:rsid w:val="0079373E"/>
    <w:rsid w:val="007951B5"/>
    <w:rsid w:val="00795CE4"/>
    <w:rsid w:val="00796378"/>
    <w:rsid w:val="007A53D6"/>
    <w:rsid w:val="007A5ECA"/>
    <w:rsid w:val="007B0059"/>
    <w:rsid w:val="007B4B94"/>
    <w:rsid w:val="007C1A89"/>
    <w:rsid w:val="007C26BE"/>
    <w:rsid w:val="007C3F46"/>
    <w:rsid w:val="007C4312"/>
    <w:rsid w:val="007C5350"/>
    <w:rsid w:val="007E0A2B"/>
    <w:rsid w:val="007E20CA"/>
    <w:rsid w:val="007F7FAC"/>
    <w:rsid w:val="008005A8"/>
    <w:rsid w:val="0080691F"/>
    <w:rsid w:val="00806B40"/>
    <w:rsid w:val="008118FC"/>
    <w:rsid w:val="00812AE7"/>
    <w:rsid w:val="00812F39"/>
    <w:rsid w:val="00823C92"/>
    <w:rsid w:val="008300EA"/>
    <w:rsid w:val="00830A68"/>
    <w:rsid w:val="0083182F"/>
    <w:rsid w:val="00832899"/>
    <w:rsid w:val="008506B7"/>
    <w:rsid w:val="00853D6F"/>
    <w:rsid w:val="008549BF"/>
    <w:rsid w:val="008574F9"/>
    <w:rsid w:val="0087645E"/>
    <w:rsid w:val="0087658A"/>
    <w:rsid w:val="00883A9B"/>
    <w:rsid w:val="00890CC0"/>
    <w:rsid w:val="008A0890"/>
    <w:rsid w:val="008A544E"/>
    <w:rsid w:val="008B247E"/>
    <w:rsid w:val="008C3B53"/>
    <w:rsid w:val="008C3E3D"/>
    <w:rsid w:val="008E5DDC"/>
    <w:rsid w:val="008E7A2B"/>
    <w:rsid w:val="008F0363"/>
    <w:rsid w:val="008F11D1"/>
    <w:rsid w:val="008F16AA"/>
    <w:rsid w:val="0090437F"/>
    <w:rsid w:val="009118DB"/>
    <w:rsid w:val="00916BBD"/>
    <w:rsid w:val="009174F5"/>
    <w:rsid w:val="0092553D"/>
    <w:rsid w:val="00932559"/>
    <w:rsid w:val="009329F3"/>
    <w:rsid w:val="00937D3E"/>
    <w:rsid w:val="00946044"/>
    <w:rsid w:val="00946D04"/>
    <w:rsid w:val="00950E8F"/>
    <w:rsid w:val="009548F8"/>
    <w:rsid w:val="009559F8"/>
    <w:rsid w:val="00956CD3"/>
    <w:rsid w:val="00972F3F"/>
    <w:rsid w:val="00977FA4"/>
    <w:rsid w:val="00986065"/>
    <w:rsid w:val="00987EF4"/>
    <w:rsid w:val="00997D56"/>
    <w:rsid w:val="009A072C"/>
    <w:rsid w:val="009A265A"/>
    <w:rsid w:val="009A5075"/>
    <w:rsid w:val="009A718E"/>
    <w:rsid w:val="009A72ED"/>
    <w:rsid w:val="009B09DC"/>
    <w:rsid w:val="009B6F74"/>
    <w:rsid w:val="009C0D7A"/>
    <w:rsid w:val="009C6311"/>
    <w:rsid w:val="009D56A4"/>
    <w:rsid w:val="009E1609"/>
    <w:rsid w:val="009E2B06"/>
    <w:rsid w:val="009E424C"/>
    <w:rsid w:val="009F19C0"/>
    <w:rsid w:val="009F74A8"/>
    <w:rsid w:val="00A038B6"/>
    <w:rsid w:val="00A06240"/>
    <w:rsid w:val="00A06AD3"/>
    <w:rsid w:val="00A135A2"/>
    <w:rsid w:val="00A14C99"/>
    <w:rsid w:val="00A22B9F"/>
    <w:rsid w:val="00A23043"/>
    <w:rsid w:val="00A257E1"/>
    <w:rsid w:val="00A32957"/>
    <w:rsid w:val="00A4075A"/>
    <w:rsid w:val="00A43C52"/>
    <w:rsid w:val="00A46DCF"/>
    <w:rsid w:val="00A50E0B"/>
    <w:rsid w:val="00A5158D"/>
    <w:rsid w:val="00A535EC"/>
    <w:rsid w:val="00A544D1"/>
    <w:rsid w:val="00A62D12"/>
    <w:rsid w:val="00A6584D"/>
    <w:rsid w:val="00A71A54"/>
    <w:rsid w:val="00A74A49"/>
    <w:rsid w:val="00A77446"/>
    <w:rsid w:val="00A91118"/>
    <w:rsid w:val="00A9305A"/>
    <w:rsid w:val="00A97A2F"/>
    <w:rsid w:val="00AA264F"/>
    <w:rsid w:val="00AB3ECB"/>
    <w:rsid w:val="00AC726B"/>
    <w:rsid w:val="00AD37D3"/>
    <w:rsid w:val="00AD7ADB"/>
    <w:rsid w:val="00AD7AE4"/>
    <w:rsid w:val="00AD7F47"/>
    <w:rsid w:val="00AE0D94"/>
    <w:rsid w:val="00AE5256"/>
    <w:rsid w:val="00AE713F"/>
    <w:rsid w:val="00AF0FB1"/>
    <w:rsid w:val="00AF1A39"/>
    <w:rsid w:val="00AF3E3C"/>
    <w:rsid w:val="00AF5D88"/>
    <w:rsid w:val="00AF794A"/>
    <w:rsid w:val="00B07709"/>
    <w:rsid w:val="00B124E6"/>
    <w:rsid w:val="00B13DB2"/>
    <w:rsid w:val="00B150DA"/>
    <w:rsid w:val="00B3015E"/>
    <w:rsid w:val="00B45C41"/>
    <w:rsid w:val="00B46C26"/>
    <w:rsid w:val="00B53620"/>
    <w:rsid w:val="00B63D30"/>
    <w:rsid w:val="00B63D39"/>
    <w:rsid w:val="00B656B6"/>
    <w:rsid w:val="00B754C1"/>
    <w:rsid w:val="00B86262"/>
    <w:rsid w:val="00B87E50"/>
    <w:rsid w:val="00B87F45"/>
    <w:rsid w:val="00B931F2"/>
    <w:rsid w:val="00B94673"/>
    <w:rsid w:val="00B963C0"/>
    <w:rsid w:val="00BA1EB4"/>
    <w:rsid w:val="00BA2E31"/>
    <w:rsid w:val="00BB2F42"/>
    <w:rsid w:val="00BB7122"/>
    <w:rsid w:val="00BB7A11"/>
    <w:rsid w:val="00BC0BEB"/>
    <w:rsid w:val="00BC5919"/>
    <w:rsid w:val="00BC7AE8"/>
    <w:rsid w:val="00BD0B21"/>
    <w:rsid w:val="00BD4F1B"/>
    <w:rsid w:val="00BE3C74"/>
    <w:rsid w:val="00BF26B2"/>
    <w:rsid w:val="00BF44D6"/>
    <w:rsid w:val="00BF568E"/>
    <w:rsid w:val="00C02077"/>
    <w:rsid w:val="00C05DD1"/>
    <w:rsid w:val="00C063E3"/>
    <w:rsid w:val="00C120B2"/>
    <w:rsid w:val="00C232B5"/>
    <w:rsid w:val="00C324AE"/>
    <w:rsid w:val="00C349C8"/>
    <w:rsid w:val="00C3653D"/>
    <w:rsid w:val="00C42741"/>
    <w:rsid w:val="00C42D1A"/>
    <w:rsid w:val="00C52743"/>
    <w:rsid w:val="00C53EA4"/>
    <w:rsid w:val="00C54148"/>
    <w:rsid w:val="00C63D7B"/>
    <w:rsid w:val="00C648F3"/>
    <w:rsid w:val="00C7415B"/>
    <w:rsid w:val="00C77C46"/>
    <w:rsid w:val="00C84B33"/>
    <w:rsid w:val="00CC1C99"/>
    <w:rsid w:val="00CC5104"/>
    <w:rsid w:val="00CC6F5F"/>
    <w:rsid w:val="00CC73FE"/>
    <w:rsid w:val="00CC7B3E"/>
    <w:rsid w:val="00CC7BE9"/>
    <w:rsid w:val="00CD2EB1"/>
    <w:rsid w:val="00CD611F"/>
    <w:rsid w:val="00CE5600"/>
    <w:rsid w:val="00CF51FF"/>
    <w:rsid w:val="00CF61C1"/>
    <w:rsid w:val="00CF7196"/>
    <w:rsid w:val="00D02060"/>
    <w:rsid w:val="00D10E05"/>
    <w:rsid w:val="00D169D3"/>
    <w:rsid w:val="00D16F53"/>
    <w:rsid w:val="00D319CC"/>
    <w:rsid w:val="00D40D56"/>
    <w:rsid w:val="00D41E1B"/>
    <w:rsid w:val="00D41EFA"/>
    <w:rsid w:val="00D505FC"/>
    <w:rsid w:val="00D52F07"/>
    <w:rsid w:val="00D67894"/>
    <w:rsid w:val="00D74354"/>
    <w:rsid w:val="00D81555"/>
    <w:rsid w:val="00DA01DA"/>
    <w:rsid w:val="00DA2ED6"/>
    <w:rsid w:val="00DB00A6"/>
    <w:rsid w:val="00DB09B7"/>
    <w:rsid w:val="00DB0BD4"/>
    <w:rsid w:val="00DB3DCB"/>
    <w:rsid w:val="00DB48D8"/>
    <w:rsid w:val="00DC149D"/>
    <w:rsid w:val="00DC1D99"/>
    <w:rsid w:val="00DC239F"/>
    <w:rsid w:val="00DD0D51"/>
    <w:rsid w:val="00DE22F5"/>
    <w:rsid w:val="00DE6F82"/>
    <w:rsid w:val="00DE787A"/>
    <w:rsid w:val="00DF09FF"/>
    <w:rsid w:val="00DF1AF8"/>
    <w:rsid w:val="00DF3562"/>
    <w:rsid w:val="00DF7E6A"/>
    <w:rsid w:val="00E13355"/>
    <w:rsid w:val="00E17DEC"/>
    <w:rsid w:val="00E25C31"/>
    <w:rsid w:val="00E26494"/>
    <w:rsid w:val="00E26EE6"/>
    <w:rsid w:val="00E33E06"/>
    <w:rsid w:val="00E3679B"/>
    <w:rsid w:val="00E37301"/>
    <w:rsid w:val="00E37DC2"/>
    <w:rsid w:val="00E411B5"/>
    <w:rsid w:val="00E41B48"/>
    <w:rsid w:val="00E45547"/>
    <w:rsid w:val="00E50AA7"/>
    <w:rsid w:val="00E510B8"/>
    <w:rsid w:val="00E62859"/>
    <w:rsid w:val="00E64AB2"/>
    <w:rsid w:val="00E65CE3"/>
    <w:rsid w:val="00E73603"/>
    <w:rsid w:val="00E7421D"/>
    <w:rsid w:val="00E8762E"/>
    <w:rsid w:val="00E9065F"/>
    <w:rsid w:val="00E9687C"/>
    <w:rsid w:val="00EA2C1B"/>
    <w:rsid w:val="00EA6975"/>
    <w:rsid w:val="00EA7163"/>
    <w:rsid w:val="00EB1DF0"/>
    <w:rsid w:val="00EB20A2"/>
    <w:rsid w:val="00EB349A"/>
    <w:rsid w:val="00EC7D81"/>
    <w:rsid w:val="00ED0B32"/>
    <w:rsid w:val="00ED376B"/>
    <w:rsid w:val="00ED5BC5"/>
    <w:rsid w:val="00ED63EB"/>
    <w:rsid w:val="00EE1A62"/>
    <w:rsid w:val="00EF68EA"/>
    <w:rsid w:val="00F0066F"/>
    <w:rsid w:val="00F04C73"/>
    <w:rsid w:val="00F14DF9"/>
    <w:rsid w:val="00F21517"/>
    <w:rsid w:val="00F21F6F"/>
    <w:rsid w:val="00F257BD"/>
    <w:rsid w:val="00F33EE1"/>
    <w:rsid w:val="00F4191F"/>
    <w:rsid w:val="00F523B5"/>
    <w:rsid w:val="00F5378C"/>
    <w:rsid w:val="00F5449D"/>
    <w:rsid w:val="00F55CEE"/>
    <w:rsid w:val="00F643AE"/>
    <w:rsid w:val="00F65CDE"/>
    <w:rsid w:val="00F668EE"/>
    <w:rsid w:val="00F70B49"/>
    <w:rsid w:val="00F84099"/>
    <w:rsid w:val="00F91F68"/>
    <w:rsid w:val="00F93EE4"/>
    <w:rsid w:val="00FA3261"/>
    <w:rsid w:val="00FA7B45"/>
    <w:rsid w:val="00FB15F7"/>
    <w:rsid w:val="00FB2468"/>
    <w:rsid w:val="00FB3098"/>
    <w:rsid w:val="00FB5803"/>
    <w:rsid w:val="00FB756A"/>
    <w:rsid w:val="00FE32A8"/>
    <w:rsid w:val="00FE78DD"/>
    <w:rsid w:val="00FF13AD"/>
    <w:rsid w:val="00FF45FD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4C2C2"/>
  <w15:chartTrackingRefBased/>
  <w15:docId w15:val="{EB1D2592-D81F-44D9-AB7D-DDF4964F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1ED7"/>
    <w:rPr>
      <w:b/>
      <w:bCs/>
    </w:rPr>
  </w:style>
  <w:style w:type="paragraph" w:styleId="NormalWeb">
    <w:name w:val="Normal (Web)"/>
    <w:basedOn w:val="Normal"/>
    <w:uiPriority w:val="99"/>
    <w:unhideWhenUsed/>
    <w:rsid w:val="004F1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91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18"/>
  </w:style>
  <w:style w:type="paragraph" w:styleId="Footer">
    <w:name w:val="footer"/>
    <w:basedOn w:val="Normal"/>
    <w:link w:val="FooterChar"/>
    <w:uiPriority w:val="99"/>
    <w:unhideWhenUsed/>
    <w:rsid w:val="00A91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18"/>
  </w:style>
  <w:style w:type="character" w:styleId="Hyperlink">
    <w:name w:val="Hyperlink"/>
    <w:basedOn w:val="DefaultParagraphFont"/>
    <w:uiPriority w:val="99"/>
    <w:unhideWhenUsed/>
    <w:rsid w:val="00671618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716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0C8F"/>
    <w:pPr>
      <w:ind w:left="720"/>
      <w:contextualSpacing/>
    </w:pPr>
  </w:style>
  <w:style w:type="paragraph" w:styleId="Revision">
    <w:name w:val="Revision"/>
    <w:hidden/>
    <w:uiPriority w:val="99"/>
    <w:semiHidden/>
    <w:rsid w:val="00F91F6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9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2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5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8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5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7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6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5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6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10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9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0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1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0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3ABB-7FE3-4A5A-9485-E4D6645A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Moulavasili</dc:creator>
  <cp:keywords/>
  <dc:description/>
  <cp:lastModifiedBy>Panagiotis Kalogeropoulos</cp:lastModifiedBy>
  <cp:revision>12</cp:revision>
  <cp:lastPrinted>2019-10-17T11:51:00Z</cp:lastPrinted>
  <dcterms:created xsi:type="dcterms:W3CDTF">2023-12-22T08:16:00Z</dcterms:created>
  <dcterms:modified xsi:type="dcterms:W3CDTF">2023-12-22T10:14:00Z</dcterms:modified>
</cp:coreProperties>
</file>